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BF4E" w14:textId="77777777" w:rsidR="00444793" w:rsidRPr="00064967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color w:val="002776" w:themeColor="accent1"/>
          <w:sz w:val="28"/>
          <w:szCs w:val="28"/>
        </w:rPr>
      </w:pPr>
    </w:p>
    <w:p w14:paraId="63E61A5B" w14:textId="77777777" w:rsidR="00444793" w:rsidRPr="00064967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sz w:val="28"/>
          <w:szCs w:val="28"/>
        </w:rPr>
      </w:pPr>
      <w:r w:rsidRPr="00064967">
        <w:rPr>
          <w:rFonts w:ascii="Calibri" w:hAnsi="Calibri" w:cstheme="minorHAnsi"/>
          <w:b/>
          <w:sz w:val="28"/>
          <w:szCs w:val="28"/>
        </w:rPr>
        <w:t>V</w:t>
      </w:r>
      <w:r w:rsidR="009C7181" w:rsidRPr="00064967">
        <w:rPr>
          <w:rFonts w:ascii="Calibri" w:hAnsi="Calibri" w:cstheme="minorHAnsi"/>
          <w:b/>
          <w:sz w:val="28"/>
          <w:szCs w:val="28"/>
        </w:rPr>
        <w:t>yhlásenie o využití</w:t>
      </w:r>
      <w:r w:rsidRPr="00064967">
        <w:rPr>
          <w:rFonts w:ascii="Calibri" w:hAnsi="Calibri" w:cstheme="minorHAnsi"/>
          <w:b/>
          <w:sz w:val="28"/>
          <w:szCs w:val="28"/>
        </w:rPr>
        <w:t xml:space="preserve"> podporenej infraštruktúry na hospodárske účely</w:t>
      </w:r>
    </w:p>
    <w:p w14:paraId="0D8DFB30" w14:textId="77777777" w:rsidR="00444793" w:rsidRPr="00064967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color w:val="002776" w:themeColor="accent1"/>
          <w:sz w:val="28"/>
          <w:szCs w:val="28"/>
        </w:rPr>
      </w:pPr>
    </w:p>
    <w:p w14:paraId="1AEA2A05" w14:textId="77777777" w:rsidR="0094609A" w:rsidRPr="00064967" w:rsidRDefault="0094609A" w:rsidP="0094609A">
      <w:pPr>
        <w:spacing w:after="120" w:line="360" w:lineRule="auto"/>
        <w:jc w:val="both"/>
        <w:rPr>
          <w:rFonts w:ascii="Calibri" w:hAnsi="Calibri" w:cs="Verdana"/>
          <w:sz w:val="20"/>
          <w:szCs w:val="20"/>
          <w:lang w:val="sk-SK"/>
        </w:rPr>
      </w:pPr>
      <w:r w:rsidRPr="00064967">
        <w:rPr>
          <w:rFonts w:ascii="Calibri" w:hAnsi="Calibri" w:cs="Verdana"/>
          <w:sz w:val="20"/>
          <w:szCs w:val="20"/>
          <w:lang w:val="sk-SK"/>
        </w:rPr>
        <w:t>Organizácia / spoločnosť ...</w:t>
      </w:r>
      <w:r w:rsidRPr="00064967">
        <w:rPr>
          <w:rFonts w:ascii="Calibri" w:hAnsi="Calibri" w:cs="Verdana"/>
          <w:iCs/>
          <w:sz w:val="20"/>
          <w:szCs w:val="20"/>
          <w:lang w:val="sk-SK"/>
        </w:rPr>
        <w:t>.......................................................................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</w:t>
      </w:r>
      <w:r w:rsidRPr="00064967">
        <w:rPr>
          <w:rFonts w:ascii="Calibri" w:hAnsi="Calibri" w:cs="Verdana"/>
          <w:iCs/>
          <w:color w:val="001D58" w:themeColor="accent1" w:themeShade="BF"/>
          <w:sz w:val="20"/>
          <w:szCs w:val="20"/>
          <w:lang w:val="sk-SK"/>
        </w:rPr>
        <w:t>(</w:t>
      </w:r>
      <w:r w:rsidRPr="00064967">
        <w:rPr>
          <w:rFonts w:ascii="Calibri" w:hAnsi="Calibri" w:cs="Verdana"/>
          <w:i/>
          <w:iCs/>
          <w:color w:val="001D58" w:themeColor="accent1" w:themeShade="BF"/>
          <w:sz w:val="20"/>
          <w:szCs w:val="20"/>
          <w:lang w:val="sk-SK"/>
        </w:rPr>
        <w:t>názov / obchodné meno</w:t>
      </w:r>
      <w:r w:rsidRPr="00064967">
        <w:rPr>
          <w:rFonts w:ascii="Calibri" w:hAnsi="Calibri" w:cs="Verdana"/>
          <w:iCs/>
          <w:color w:val="001D58" w:themeColor="accent1" w:themeShade="BF"/>
          <w:sz w:val="20"/>
          <w:szCs w:val="20"/>
          <w:lang w:val="sk-SK"/>
        </w:rPr>
        <w:t>)</w:t>
      </w:r>
      <w:r w:rsidRPr="00064967">
        <w:rPr>
          <w:rFonts w:ascii="Calibri" w:hAnsi="Calibri" w:cs="Verdana"/>
          <w:color w:val="001D58" w:themeColor="accent1" w:themeShade="BF"/>
          <w:sz w:val="20"/>
          <w:szCs w:val="20"/>
          <w:lang w:val="sk-SK"/>
        </w:rPr>
        <w:t>,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sídlo: ................................................................................................................</w:t>
      </w:r>
      <w:r w:rsidR="00064967">
        <w:rPr>
          <w:rFonts w:ascii="Calibri" w:hAnsi="Calibri" w:cs="Verdana"/>
          <w:iCs/>
          <w:sz w:val="20"/>
          <w:szCs w:val="20"/>
          <w:lang w:val="sk-SK"/>
        </w:rPr>
        <w:t xml:space="preserve">, </w:t>
      </w:r>
      <w:r w:rsidRPr="00064967">
        <w:rPr>
          <w:rFonts w:ascii="Calibri" w:hAnsi="Calibri" w:cs="Verdana"/>
          <w:iCs/>
          <w:sz w:val="20"/>
          <w:szCs w:val="20"/>
          <w:lang w:val="sk-SK"/>
        </w:rPr>
        <w:t xml:space="preserve">IČO </w:t>
      </w:r>
      <w:r w:rsidRPr="00064967">
        <w:rPr>
          <w:rFonts w:ascii="Calibri" w:hAnsi="Calibri" w:cs="Verdana"/>
          <w:sz w:val="20"/>
          <w:szCs w:val="20"/>
          <w:lang w:val="sk-SK"/>
        </w:rPr>
        <w:t>.........................</w:t>
      </w:r>
      <w:r w:rsidR="002D2F1C">
        <w:rPr>
          <w:rFonts w:ascii="Calibri" w:hAnsi="Calibri" w:cs="Verdana"/>
          <w:sz w:val="20"/>
          <w:szCs w:val="20"/>
          <w:lang w:val="sk-SK"/>
        </w:rPr>
        <w:t>............................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...., v mene organizácie </w:t>
      </w:r>
      <w:r w:rsidRPr="00064967">
        <w:rPr>
          <w:rFonts w:ascii="Calibri" w:hAnsi="Calibri" w:cs="Verdana"/>
          <w:iCs/>
          <w:sz w:val="20"/>
          <w:szCs w:val="20"/>
          <w:lang w:val="sk-SK"/>
        </w:rPr>
        <w:t xml:space="preserve">........................................... </w:t>
      </w:r>
      <w:r w:rsidRPr="00064967">
        <w:rPr>
          <w:rFonts w:ascii="Calibri" w:hAnsi="Calibri" w:cs="Verdana"/>
          <w:i/>
          <w:iCs/>
          <w:color w:val="001D58" w:themeColor="accent1" w:themeShade="BF"/>
          <w:sz w:val="20"/>
          <w:szCs w:val="20"/>
          <w:lang w:val="sk-SK"/>
        </w:rPr>
        <w:t>(titul, meno, priezvisko, označenie štatutárneho orgánu</w:t>
      </w:r>
      <w:r w:rsidRPr="00064967">
        <w:rPr>
          <w:rFonts w:ascii="Calibri" w:hAnsi="Calibri" w:cs="Verdana"/>
          <w:i/>
          <w:color w:val="001D58" w:themeColor="accent1" w:themeShade="BF"/>
          <w:sz w:val="20"/>
          <w:szCs w:val="20"/>
          <w:lang w:val="sk-SK"/>
        </w:rPr>
        <w:t>)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(ďalej len „</w:t>
      </w:r>
      <w:r w:rsidR="00AB0EA3">
        <w:rPr>
          <w:rFonts w:ascii="Calibri" w:hAnsi="Calibri" w:cs="Verdana"/>
          <w:sz w:val="20"/>
          <w:szCs w:val="20"/>
          <w:lang w:val="sk-SK"/>
        </w:rPr>
        <w:t>partner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“), týmto na účely </w:t>
      </w:r>
      <w:r w:rsidR="00FC02BB" w:rsidRPr="00064967">
        <w:rPr>
          <w:rFonts w:ascii="Calibri" w:hAnsi="Calibri" w:cs="Verdana"/>
          <w:sz w:val="20"/>
          <w:szCs w:val="20"/>
          <w:lang w:val="sk-SK"/>
        </w:rPr>
        <w:t>sledovania hospodárskeho využitia podporenej infraštruktúry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</w:t>
      </w:r>
      <w:r w:rsidR="00FC02BB" w:rsidRPr="00064967">
        <w:rPr>
          <w:rFonts w:ascii="Calibri" w:hAnsi="Calibri" w:cs="Verdana"/>
          <w:sz w:val="20"/>
          <w:szCs w:val="20"/>
          <w:lang w:val="sk-SK"/>
        </w:rPr>
        <w:t>v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projekt</w:t>
      </w:r>
      <w:r w:rsidR="00FC02BB" w:rsidRPr="00064967">
        <w:rPr>
          <w:rFonts w:ascii="Calibri" w:hAnsi="Calibri" w:cs="Verdana"/>
          <w:sz w:val="20"/>
          <w:szCs w:val="20"/>
          <w:lang w:val="sk-SK"/>
        </w:rPr>
        <w:t>e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s názvom</w:t>
      </w:r>
      <w:r w:rsidRPr="00064967">
        <w:rPr>
          <w:rStyle w:val="Odkaznapoznmkupodiarou"/>
          <w:rFonts w:ascii="Calibri" w:hAnsi="Calibri"/>
          <w:sz w:val="20"/>
          <w:szCs w:val="20"/>
          <w:lang w:val="sk-SK"/>
        </w:rPr>
        <w:footnoteReference w:id="2"/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......................................................................................................, </w:t>
      </w:r>
      <w:r w:rsidR="001E734E" w:rsidRPr="00064967">
        <w:rPr>
          <w:rFonts w:ascii="Calibri" w:hAnsi="Calibri" w:cs="Verdana"/>
          <w:sz w:val="20"/>
          <w:szCs w:val="20"/>
          <w:lang w:val="sk-SK"/>
        </w:rPr>
        <w:t xml:space="preserve">s ITMS kódom projektu 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........................... (ďalej len „</w:t>
      </w:r>
      <w:r w:rsidR="001E734E" w:rsidRPr="00064967">
        <w:rPr>
          <w:rFonts w:ascii="Calibri" w:hAnsi="Calibri" w:cs="Verdana"/>
          <w:sz w:val="20"/>
          <w:szCs w:val="20"/>
          <w:lang w:val="sk-SK"/>
        </w:rPr>
        <w:t>projekt</w:t>
      </w:r>
      <w:r w:rsidRPr="00064967">
        <w:rPr>
          <w:rFonts w:ascii="Calibri" w:hAnsi="Calibri" w:cs="Verdana"/>
          <w:sz w:val="20"/>
          <w:szCs w:val="20"/>
          <w:lang w:val="sk-SK"/>
        </w:rPr>
        <w:t>“)</w:t>
      </w:r>
    </w:p>
    <w:p w14:paraId="245AC388" w14:textId="77777777" w:rsidR="0094609A" w:rsidRPr="00064967" w:rsidRDefault="0094609A" w:rsidP="0094609A">
      <w:pPr>
        <w:spacing w:after="120"/>
        <w:jc w:val="both"/>
        <w:rPr>
          <w:rFonts w:ascii="Calibri" w:hAnsi="Calibri" w:cs="Verdana"/>
          <w:b/>
          <w:bCs/>
          <w:sz w:val="20"/>
          <w:szCs w:val="20"/>
          <w:lang w:val="sk-SK"/>
        </w:rPr>
      </w:pPr>
    </w:p>
    <w:p w14:paraId="490BF759" w14:textId="77777777" w:rsidR="0094609A" w:rsidRPr="00064967" w:rsidRDefault="00444793" w:rsidP="0094609A">
      <w:pPr>
        <w:spacing w:after="120"/>
        <w:jc w:val="center"/>
        <w:rPr>
          <w:rFonts w:ascii="Calibri" w:hAnsi="Calibri" w:cs="Verdana"/>
          <w:b/>
          <w:iCs/>
          <w:sz w:val="22"/>
          <w:szCs w:val="22"/>
          <w:lang w:val="sk-SK"/>
        </w:rPr>
      </w:pPr>
      <w:r w:rsidRPr="00064967">
        <w:rPr>
          <w:rFonts w:ascii="Calibri" w:hAnsi="Calibri" w:cs="Verdana"/>
          <w:b/>
          <w:bCs/>
          <w:sz w:val="22"/>
          <w:szCs w:val="22"/>
          <w:lang w:val="sk-SK"/>
        </w:rPr>
        <w:t>vyhlasuje</w:t>
      </w:r>
      <w:r w:rsidR="0094609A" w:rsidRPr="00064967">
        <w:rPr>
          <w:rFonts w:ascii="Calibri" w:hAnsi="Calibri" w:cs="Verdana"/>
          <w:b/>
          <w:iCs/>
          <w:sz w:val="22"/>
          <w:szCs w:val="22"/>
          <w:lang w:val="sk-SK"/>
        </w:rPr>
        <w:t>, že</w:t>
      </w:r>
    </w:p>
    <w:p w14:paraId="6B1CDAFC" w14:textId="77777777" w:rsidR="0094609A" w:rsidRPr="00064967" w:rsidRDefault="0094609A" w:rsidP="0094609A">
      <w:pPr>
        <w:spacing w:after="120"/>
        <w:jc w:val="center"/>
        <w:rPr>
          <w:rFonts w:ascii="Calibri" w:hAnsi="Calibri" w:cs="Verdana"/>
          <w:sz w:val="22"/>
          <w:szCs w:val="22"/>
          <w:lang w:val="sk-SK"/>
        </w:rPr>
      </w:pPr>
    </w:p>
    <w:p w14:paraId="4D09E497" w14:textId="77777777" w:rsidR="0043587C" w:rsidRPr="00064967" w:rsidRDefault="00BA3746" w:rsidP="00FC02BB">
      <w:pPr>
        <w:spacing w:before="120" w:after="120"/>
        <w:jc w:val="both"/>
        <w:rPr>
          <w:rFonts w:ascii="Calibri" w:hAnsi="Calibri" w:cs="Verdana"/>
          <w:sz w:val="20"/>
          <w:szCs w:val="20"/>
          <w:lang w:val="sk-SK"/>
        </w:rPr>
      </w:pPr>
      <w:r>
        <w:rPr>
          <w:rFonts w:ascii="Calibri" w:hAnsi="Calibri" w:cs="Verdana"/>
          <w:b/>
          <w:sz w:val="20"/>
          <w:szCs w:val="20"/>
          <w:lang w:val="sk-SK"/>
        </w:rPr>
        <w:t>nevyužíva</w:t>
      </w:r>
      <w:r w:rsidRPr="00BA3746">
        <w:rPr>
          <w:rFonts w:ascii="Calibri" w:hAnsi="Calibri" w:cs="Verdana"/>
          <w:b/>
          <w:sz w:val="20"/>
          <w:szCs w:val="20"/>
          <w:lang w:val="sk-SK"/>
        </w:rPr>
        <w:t>/</w:t>
      </w:r>
      <w:r>
        <w:rPr>
          <w:rFonts w:ascii="Calibri" w:hAnsi="Calibri" w:cs="Verdana"/>
          <w:b/>
          <w:sz w:val="20"/>
          <w:szCs w:val="20"/>
          <w:lang w:val="sk-SK"/>
        </w:rPr>
        <w:t>využíva</w:t>
      </w:r>
      <w:r>
        <w:rPr>
          <w:rStyle w:val="Odkaznapoznmkupodiarou"/>
          <w:rFonts w:cs="Verdana"/>
          <w:szCs w:val="20"/>
          <w:lang w:val="sk-SK"/>
        </w:rPr>
        <w:footnoteReference w:id="3"/>
      </w:r>
      <w:r w:rsidR="002D2F1C">
        <w:rPr>
          <w:rFonts w:ascii="Calibri" w:hAnsi="Calibri" w:cs="Verdana"/>
          <w:b/>
          <w:sz w:val="20"/>
          <w:szCs w:val="20"/>
          <w:lang w:val="sk-SK"/>
        </w:rPr>
        <w:t>,</w:t>
      </w:r>
      <w:r w:rsidR="00444793" w:rsidRPr="00064967">
        <w:rPr>
          <w:rFonts w:ascii="Calibri" w:hAnsi="Calibri" w:cs="Verdana"/>
          <w:sz w:val="20"/>
          <w:szCs w:val="20"/>
          <w:lang w:val="sk-SK"/>
        </w:rPr>
        <w:t xml:space="preserve"> </w:t>
      </w:r>
      <w:r>
        <w:rPr>
          <w:rFonts w:ascii="Calibri" w:hAnsi="Calibri" w:cs="Verdana"/>
          <w:sz w:val="20"/>
          <w:szCs w:val="20"/>
          <w:lang w:val="sk-SK"/>
        </w:rPr>
        <w:t xml:space="preserve">resp. </w:t>
      </w:r>
      <w:r>
        <w:rPr>
          <w:rFonts w:ascii="Calibri" w:hAnsi="Calibri" w:cs="Verdana"/>
          <w:b/>
          <w:sz w:val="20"/>
          <w:szCs w:val="20"/>
          <w:lang w:val="sk-SK"/>
        </w:rPr>
        <w:t>nem</w:t>
      </w:r>
      <w:r w:rsidRPr="00BA3746">
        <w:rPr>
          <w:rFonts w:ascii="Calibri" w:hAnsi="Calibri" w:cs="Verdana"/>
          <w:b/>
          <w:sz w:val="20"/>
          <w:szCs w:val="20"/>
          <w:lang w:val="sk-SK"/>
        </w:rPr>
        <w:t>á/má</w:t>
      </w:r>
      <w:r w:rsidRPr="00BA3746">
        <w:rPr>
          <w:rFonts w:ascii="Calibri" w:hAnsi="Calibri" w:cs="Verdana"/>
          <w:sz w:val="20"/>
          <w:szCs w:val="20"/>
          <w:vertAlign w:val="superscript"/>
          <w:lang w:val="sk-SK"/>
        </w:rPr>
        <w:t>2</w:t>
      </w:r>
      <w:r>
        <w:rPr>
          <w:rFonts w:ascii="Calibri" w:hAnsi="Calibri" w:cs="Verdana"/>
          <w:sz w:val="20"/>
          <w:szCs w:val="20"/>
          <w:lang w:val="sk-SK"/>
        </w:rPr>
        <w:t xml:space="preserve"> </w:t>
      </w:r>
      <w:r w:rsidR="00444793" w:rsidRPr="00064967">
        <w:rPr>
          <w:rFonts w:ascii="Calibri" w:hAnsi="Calibri" w:cs="Verdana"/>
          <w:sz w:val="20"/>
          <w:szCs w:val="20"/>
          <w:lang w:val="sk-SK"/>
        </w:rPr>
        <w:t xml:space="preserve">záujem využívať v rámci projektu podporenú </w:t>
      </w:r>
      <w:r w:rsidR="005D5B36" w:rsidRPr="00064967">
        <w:rPr>
          <w:rFonts w:ascii="Calibri" w:hAnsi="Calibri" w:cs="Verdana"/>
          <w:sz w:val="20"/>
          <w:szCs w:val="20"/>
          <w:lang w:val="sk-SK"/>
        </w:rPr>
        <w:t>infraštruktúru na hospodárske účely, t. j. na ponuku a predaj služieb s ňou spojených alebo tovarov na nej vytvorených.</w:t>
      </w:r>
    </w:p>
    <w:p w14:paraId="0F935631" w14:textId="77777777" w:rsidR="00DD63E5" w:rsidRPr="00064967" w:rsidRDefault="00DD63E5" w:rsidP="005B516B">
      <w:pPr>
        <w:spacing w:before="120" w:after="120"/>
        <w:jc w:val="both"/>
        <w:rPr>
          <w:rFonts w:ascii="Calibri" w:hAnsi="Calibri" w:cs="Verdana"/>
          <w:sz w:val="20"/>
          <w:szCs w:val="20"/>
          <w:lang w:val="sk-SK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9"/>
        <w:gridCol w:w="4525"/>
      </w:tblGrid>
      <w:tr w:rsidR="009C7181" w:rsidRPr="00AB0EA3" w14:paraId="380E295B" w14:textId="77777777" w:rsidTr="009C7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25E4768" w14:textId="77777777" w:rsidR="009C7181" w:rsidRPr="00064967" w:rsidRDefault="00787CE6" w:rsidP="002D2F1C">
            <w:pPr>
              <w:spacing w:before="120" w:after="120"/>
              <w:rPr>
                <w:rFonts w:ascii="Calibri" w:hAnsi="Calibri" w:cs="Verdana"/>
                <w:b w:val="0"/>
                <w:color w:val="auto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b w:val="0"/>
                <w:color w:val="auto"/>
                <w:sz w:val="20"/>
                <w:szCs w:val="20"/>
                <w:lang w:val="sk-SK"/>
              </w:rPr>
              <w:t xml:space="preserve">1. </w:t>
            </w:r>
            <w:r w:rsidR="00CC2C81" w:rsidRPr="00064967">
              <w:rPr>
                <w:rFonts w:ascii="Calibri" w:hAnsi="Calibri" w:cs="Verdana"/>
                <w:b w:val="0"/>
                <w:color w:val="auto"/>
                <w:sz w:val="20"/>
                <w:szCs w:val="20"/>
                <w:lang w:val="sk-SK"/>
              </w:rPr>
              <w:t>Popis infraštruktúry, vrátane príslušných položiek z rozpočtu, ktoré ju tvoria spolu s výškou oprávneného výdavku na položku</w:t>
            </w:r>
            <w:r w:rsidR="00570773" w:rsidRPr="00064967">
              <w:rPr>
                <w:rStyle w:val="Odkaznapoznmkupodiarou"/>
                <w:rFonts w:ascii="Calibri" w:hAnsi="Calibri" w:cs="Verdana"/>
                <w:b w:val="0"/>
                <w:color w:val="auto"/>
                <w:szCs w:val="20"/>
                <w:lang w:val="sk-SK"/>
              </w:rPr>
              <w:footnoteReference w:id="4"/>
            </w:r>
          </w:p>
        </w:tc>
        <w:tc>
          <w:tcPr>
            <w:tcW w:w="4535" w:type="dxa"/>
            <w:shd w:val="clear" w:color="auto" w:fill="auto"/>
          </w:tcPr>
          <w:p w14:paraId="15E61DB3" w14:textId="77777777" w:rsidR="009C7181" w:rsidRPr="00064967" w:rsidRDefault="009C7181" w:rsidP="005B516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b w:val="0"/>
                <w:color w:val="auto"/>
                <w:sz w:val="20"/>
                <w:szCs w:val="20"/>
                <w:lang w:val="sk-SK"/>
              </w:rPr>
            </w:pPr>
          </w:p>
        </w:tc>
      </w:tr>
      <w:tr w:rsidR="009C7181" w:rsidRPr="00AB0EA3" w14:paraId="2FBB6713" w14:textId="77777777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2554CEC" w14:textId="77777777" w:rsidR="009C7181" w:rsidRPr="00064967" w:rsidRDefault="00787CE6" w:rsidP="002D2F1C">
            <w:pPr>
              <w:spacing w:before="120" w:after="120"/>
              <w:rPr>
                <w:rFonts w:ascii="Calibri" w:hAnsi="Calibri" w:cs="Verdana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2. </w:t>
            </w:r>
            <w:r w:rsidR="00CC2C81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Popis hospodárskych aktivít, ktoré </w:t>
            </w:r>
            <w:r w:rsidR="00AB0EA3">
              <w:rPr>
                <w:rFonts w:ascii="Calibri" w:hAnsi="Calibri" w:cs="Verdana"/>
                <w:sz w:val="20"/>
                <w:szCs w:val="20"/>
                <w:lang w:val="sk-SK"/>
              </w:rPr>
              <w:t>partner</w:t>
            </w:r>
            <w:r w:rsidR="00CC2C81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na infraštruktúre vykonáva</w:t>
            </w:r>
            <w:r w:rsidR="00BA3746">
              <w:rPr>
                <w:rFonts w:ascii="Calibri" w:hAnsi="Calibri" w:cs="Verdana"/>
                <w:sz w:val="20"/>
                <w:szCs w:val="20"/>
                <w:lang w:val="sk-SK"/>
              </w:rPr>
              <w:t>, alebo plánuje vykonávať</w:t>
            </w:r>
          </w:p>
        </w:tc>
        <w:tc>
          <w:tcPr>
            <w:tcW w:w="4535" w:type="dxa"/>
          </w:tcPr>
          <w:p w14:paraId="6D74AA6F" w14:textId="77777777" w:rsidR="009C7181" w:rsidRPr="00064967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20"/>
                <w:szCs w:val="20"/>
                <w:lang w:val="sk-SK"/>
              </w:rPr>
            </w:pPr>
          </w:p>
        </w:tc>
      </w:tr>
      <w:tr w:rsidR="00CC2C81" w:rsidRPr="00AB0EA3" w14:paraId="390DBB06" w14:textId="77777777" w:rsidTr="00E96DBA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436E1C65" w14:textId="77777777" w:rsidR="00CC2C81" w:rsidRPr="00064967" w:rsidRDefault="00787CE6" w:rsidP="002D2F1C">
            <w:pPr>
              <w:spacing w:before="120" w:after="120"/>
              <w:rPr>
                <w:rFonts w:ascii="Calibri" w:hAnsi="Calibri" w:cs="Verdana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3. 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Konkrétny spôsob výpočtu 20 %-ného podielu  z celkovej ročnej kapacity</w:t>
            </w:r>
            <w:r w:rsidR="00E96DBA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535" w:type="dxa"/>
          </w:tcPr>
          <w:p w14:paraId="72441605" w14:textId="77777777" w:rsidR="00CC2C81" w:rsidRPr="00064967" w:rsidRDefault="00CC2C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20"/>
                <w:szCs w:val="20"/>
                <w:lang w:val="sk-SK"/>
              </w:rPr>
            </w:pPr>
          </w:p>
        </w:tc>
      </w:tr>
      <w:tr w:rsidR="00777805" w:rsidRPr="00AB0EA3" w14:paraId="745EBB7A" w14:textId="77777777" w:rsidTr="00777805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ECC9CBC" w14:textId="77777777" w:rsidR="00777805" w:rsidRPr="00064967" w:rsidRDefault="00787CE6" w:rsidP="002D2F1C">
            <w:pPr>
              <w:spacing w:before="120" w:after="120"/>
              <w:rPr>
                <w:rFonts w:ascii="Calibri" w:hAnsi="Calibri" w:cs="Verdana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4. </w:t>
            </w:r>
            <w:r w:rsidR="00777805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Údaj o celkovej ročnej kapacite danej infraštruktúry </w:t>
            </w:r>
            <w:r w:rsidR="00AC0A2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a informácia, ak</w:t>
            </w:r>
            <w:r w:rsidR="0084233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o</w:t>
            </w:r>
            <w:r w:rsidR="00AC0A27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je možné uvedený údaj preveriť</w:t>
            </w:r>
          </w:p>
        </w:tc>
        <w:tc>
          <w:tcPr>
            <w:tcW w:w="4535" w:type="dxa"/>
          </w:tcPr>
          <w:p w14:paraId="6AA5C40B" w14:textId="77777777" w:rsidR="00777805" w:rsidRPr="00064967" w:rsidRDefault="00777805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20"/>
                <w:szCs w:val="20"/>
                <w:lang w:val="sk-SK"/>
              </w:rPr>
            </w:pPr>
          </w:p>
        </w:tc>
      </w:tr>
      <w:tr w:rsidR="009C7181" w:rsidRPr="00AB0EA3" w14:paraId="2A4FE38A" w14:textId="77777777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714B1D38" w14:textId="77777777" w:rsidR="009C7181" w:rsidRPr="00064967" w:rsidRDefault="00787CE6" w:rsidP="002D2F1C">
            <w:pPr>
              <w:spacing w:before="120" w:after="120"/>
              <w:rPr>
                <w:rFonts w:ascii="Calibri" w:hAnsi="Calibri" w:cs="Verdana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5. </w:t>
            </w:r>
            <w:r w:rsidR="00CC2C81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Popis, ako </w:t>
            </w:r>
            <w:r w:rsidR="00AB0EA3">
              <w:rPr>
                <w:rFonts w:ascii="Calibri" w:hAnsi="Calibri" w:cs="Verdana"/>
                <w:sz w:val="20"/>
                <w:szCs w:val="20"/>
                <w:lang w:val="sk-SK"/>
              </w:rPr>
              <w:t xml:space="preserve">partner </w:t>
            </w:r>
            <w:r w:rsidR="00BA3746">
              <w:rPr>
                <w:rFonts w:ascii="Calibri" w:hAnsi="Calibri" w:cs="Verdana"/>
                <w:sz w:val="20"/>
                <w:szCs w:val="20"/>
                <w:lang w:val="sk-SK"/>
              </w:rPr>
              <w:t>monitoruje, resp. bude</w:t>
            </w:r>
            <w:r w:rsidR="004E52DB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monitorovať</w:t>
            </w:r>
            <w:r w:rsidR="0022080D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neprekročenie</w:t>
            </w:r>
            <w:r w:rsidR="00CC2C81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20-percentného limitu hospodárskeho využitia ročnej kapacity infraštruktúry</w:t>
            </w:r>
          </w:p>
        </w:tc>
        <w:tc>
          <w:tcPr>
            <w:tcW w:w="4535" w:type="dxa"/>
          </w:tcPr>
          <w:p w14:paraId="69ACEEBE" w14:textId="77777777" w:rsidR="009C7181" w:rsidRPr="00064967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20"/>
                <w:szCs w:val="20"/>
                <w:lang w:val="sk-SK"/>
              </w:rPr>
            </w:pPr>
          </w:p>
        </w:tc>
      </w:tr>
      <w:tr w:rsidR="009C7181" w:rsidRPr="00AB0EA3" w14:paraId="7EEF5819" w14:textId="77777777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5D8E9EA" w14:textId="77777777" w:rsidR="009C7181" w:rsidRPr="00064967" w:rsidRDefault="00787CE6" w:rsidP="002D2F1C">
            <w:pPr>
              <w:spacing w:before="120" w:after="120"/>
              <w:rPr>
                <w:rFonts w:ascii="Calibri" w:hAnsi="Calibri" w:cs="Verdana"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6. 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Popis, ako </w:t>
            </w:r>
            <w:r w:rsidR="00AB0EA3">
              <w:rPr>
                <w:rFonts w:ascii="Calibri" w:hAnsi="Calibri" w:cs="Verdana"/>
                <w:sz w:val="20"/>
                <w:szCs w:val="20"/>
                <w:lang w:val="sk-SK"/>
              </w:rPr>
              <w:t>partner</w:t>
            </w:r>
            <w:r w:rsidR="004E52DB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sled</w:t>
            </w:r>
            <w:r w:rsidR="00BA3746">
              <w:rPr>
                <w:rFonts w:ascii="Calibri" w:hAnsi="Calibri" w:cs="Verdana"/>
                <w:sz w:val="20"/>
                <w:szCs w:val="20"/>
                <w:lang w:val="sk-SK"/>
              </w:rPr>
              <w:t>uje, resp. bude sledovať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 </w:t>
            </w:r>
            <w:r w:rsidR="00590249" w:rsidRPr="00064967">
              <w:rPr>
                <w:rFonts w:ascii="Calibri" w:hAnsi="Calibri" w:cs="Verdana"/>
                <w:sz w:val="20"/>
                <w:szCs w:val="20"/>
                <w:lang w:val="sk-SK"/>
              </w:rPr>
              <w:t xml:space="preserve">výdavky </w:t>
            </w:r>
            <w:r w:rsidR="00C14647" w:rsidRPr="00064967">
              <w:rPr>
                <w:rFonts w:ascii="Calibri" w:hAnsi="Calibri" w:cs="Verdana"/>
                <w:sz w:val="20"/>
                <w:szCs w:val="20"/>
                <w:lang w:val="sk-SK"/>
              </w:rPr>
              <w:t>a príjmy týkajúce sa hospodárskych aktivít tak, aby boli jasne vyčlenené od nehospodárskych aktivít</w:t>
            </w:r>
          </w:p>
        </w:tc>
        <w:tc>
          <w:tcPr>
            <w:tcW w:w="4535" w:type="dxa"/>
          </w:tcPr>
          <w:p w14:paraId="7D92AC77" w14:textId="77777777" w:rsidR="009C7181" w:rsidRPr="00064967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20"/>
                <w:szCs w:val="20"/>
                <w:lang w:val="sk-SK"/>
              </w:rPr>
            </w:pPr>
          </w:p>
        </w:tc>
      </w:tr>
    </w:tbl>
    <w:p w14:paraId="3F13B57D" w14:textId="77777777" w:rsidR="009C7181" w:rsidRPr="00064967" w:rsidRDefault="009C7181" w:rsidP="005B516B">
      <w:pPr>
        <w:spacing w:before="120" w:after="120"/>
        <w:jc w:val="both"/>
        <w:rPr>
          <w:rFonts w:ascii="Calibri" w:hAnsi="Calibri" w:cs="Verdana"/>
          <w:sz w:val="20"/>
          <w:szCs w:val="20"/>
          <w:lang w:val="sk-SK"/>
        </w:rPr>
      </w:pPr>
    </w:p>
    <w:p w14:paraId="7226405E" w14:textId="77777777" w:rsidR="00115086" w:rsidRPr="00064967" w:rsidRDefault="00BB25DC" w:rsidP="005B516B">
      <w:pPr>
        <w:spacing w:before="120" w:after="120"/>
        <w:jc w:val="both"/>
        <w:rPr>
          <w:rFonts w:ascii="Calibri" w:hAnsi="Calibri" w:cs="Verdana"/>
          <w:sz w:val="20"/>
          <w:szCs w:val="20"/>
          <w:lang w:val="sk-SK"/>
        </w:rPr>
      </w:pPr>
      <w:r w:rsidRPr="00064967">
        <w:rPr>
          <w:rFonts w:ascii="Calibri" w:hAnsi="Calibri" w:cs="Verdana"/>
          <w:sz w:val="20"/>
          <w:szCs w:val="20"/>
          <w:lang w:val="sk-SK"/>
        </w:rPr>
        <w:t xml:space="preserve">Zároveň </w:t>
      </w:r>
      <w:r w:rsidR="0022080D" w:rsidRPr="00064967">
        <w:rPr>
          <w:rFonts w:ascii="Calibri" w:hAnsi="Calibri" w:cs="Verdana"/>
          <w:sz w:val="20"/>
          <w:szCs w:val="20"/>
          <w:lang w:val="sk-SK"/>
        </w:rPr>
        <w:t>sa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 </w:t>
      </w:r>
      <w:r w:rsidR="00AB0EA3">
        <w:rPr>
          <w:rFonts w:ascii="Calibri" w:hAnsi="Calibri" w:cs="Verdana"/>
          <w:sz w:val="20"/>
          <w:szCs w:val="20"/>
          <w:lang w:val="sk-SK"/>
        </w:rPr>
        <w:t>partner</w:t>
      </w:r>
      <w:r w:rsidR="004E52DB" w:rsidRPr="00064967">
        <w:rPr>
          <w:rFonts w:ascii="Calibri" w:hAnsi="Calibri" w:cs="Verdana"/>
          <w:sz w:val="20"/>
          <w:szCs w:val="20"/>
          <w:lang w:val="sk-SK"/>
        </w:rPr>
        <w:t xml:space="preserve"> </w:t>
      </w:r>
      <w:r w:rsidR="0022080D" w:rsidRPr="00064967">
        <w:rPr>
          <w:rFonts w:ascii="Calibri" w:hAnsi="Calibri" w:cs="Verdana"/>
          <w:sz w:val="20"/>
          <w:szCs w:val="20"/>
          <w:lang w:val="sk-SK"/>
        </w:rPr>
        <w:t>zaväzuje</w:t>
      </w:r>
      <w:r w:rsidRPr="00064967">
        <w:rPr>
          <w:rFonts w:ascii="Calibri" w:hAnsi="Calibri" w:cs="Verdana"/>
          <w:sz w:val="20"/>
          <w:szCs w:val="20"/>
          <w:lang w:val="sk-SK"/>
        </w:rPr>
        <w:t xml:space="preserve">, že </w:t>
      </w:r>
    </w:p>
    <w:p w14:paraId="40804CAF" w14:textId="77777777" w:rsidR="00115086" w:rsidRPr="00064967" w:rsidRDefault="002D2F1C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s</w:t>
      </w:r>
      <w:r w:rsidR="00BA3746">
        <w:rPr>
          <w:rFonts w:ascii="Calibri" w:hAnsi="Calibri" w:cs="Verdana"/>
          <w:sz w:val="20"/>
          <w:szCs w:val="20"/>
        </w:rPr>
        <w:t xml:space="preserve">leduje, resp. </w:t>
      </w:r>
      <w:r w:rsidR="00570773" w:rsidRPr="00064967">
        <w:rPr>
          <w:rFonts w:ascii="Calibri" w:hAnsi="Calibri" w:cs="Verdana"/>
          <w:sz w:val="20"/>
          <w:szCs w:val="20"/>
        </w:rPr>
        <w:t xml:space="preserve">bude </w:t>
      </w:r>
      <w:r w:rsidR="00115086" w:rsidRPr="00064967">
        <w:rPr>
          <w:rFonts w:ascii="Calibri" w:hAnsi="Calibri" w:cs="Verdana"/>
          <w:sz w:val="20"/>
          <w:szCs w:val="20"/>
        </w:rPr>
        <w:t>s</w:t>
      </w:r>
      <w:r w:rsidR="0022080D" w:rsidRPr="00064967">
        <w:rPr>
          <w:rFonts w:ascii="Calibri" w:hAnsi="Calibri" w:cs="Verdana"/>
          <w:sz w:val="20"/>
          <w:szCs w:val="20"/>
        </w:rPr>
        <w:t>ledovať</w:t>
      </w:r>
      <w:r w:rsidR="00115086" w:rsidRPr="00064967">
        <w:rPr>
          <w:rFonts w:ascii="Calibri" w:hAnsi="Calibri" w:cs="Verdana"/>
          <w:sz w:val="20"/>
          <w:szCs w:val="20"/>
        </w:rPr>
        <w:t xml:space="preserve"> na ročnej báze</w:t>
      </w:r>
      <w:r w:rsidR="0022080D" w:rsidRPr="00064967">
        <w:rPr>
          <w:rFonts w:ascii="Calibri" w:hAnsi="Calibri" w:cs="Verdana"/>
          <w:sz w:val="20"/>
          <w:szCs w:val="20"/>
        </w:rPr>
        <w:t xml:space="preserve"> náklady a príjmy týkajúce sa </w:t>
      </w:r>
      <w:r w:rsidR="00115086" w:rsidRPr="00064967">
        <w:rPr>
          <w:rFonts w:ascii="Calibri" w:hAnsi="Calibri" w:cs="Verdana"/>
          <w:sz w:val="20"/>
          <w:szCs w:val="20"/>
        </w:rPr>
        <w:t xml:space="preserve">každého typu </w:t>
      </w:r>
      <w:r w:rsidR="0022080D" w:rsidRPr="00064967">
        <w:rPr>
          <w:rFonts w:ascii="Calibri" w:hAnsi="Calibri" w:cs="Verdana"/>
          <w:sz w:val="20"/>
          <w:szCs w:val="20"/>
        </w:rPr>
        <w:t xml:space="preserve">hospodárskych aktivít tak, aby boli jasne vyčlenené od nehospodárskych aktivít </w:t>
      </w:r>
      <w:r w:rsidR="00115086" w:rsidRPr="00064967">
        <w:rPr>
          <w:rFonts w:ascii="Calibri" w:hAnsi="Calibri" w:cs="Verdana"/>
          <w:sz w:val="20"/>
          <w:szCs w:val="20"/>
        </w:rPr>
        <w:t xml:space="preserve">počas celej doby </w:t>
      </w:r>
      <w:r w:rsidR="00115086" w:rsidRPr="00064967">
        <w:rPr>
          <w:rFonts w:ascii="Calibri" w:hAnsi="Calibri" w:cs="Verdana"/>
          <w:sz w:val="20"/>
          <w:szCs w:val="20"/>
        </w:rPr>
        <w:lastRenderedPageBreak/>
        <w:t>odpisovania podporenej infraštruktúry</w:t>
      </w:r>
      <w:r w:rsidR="00744EFD" w:rsidRPr="00064967">
        <w:rPr>
          <w:rFonts w:ascii="Calibri" w:hAnsi="Calibri" w:cs="Verdana"/>
          <w:sz w:val="20"/>
          <w:szCs w:val="20"/>
        </w:rPr>
        <w:t xml:space="preserve"> a aby spĺňali kritériá doplnkového využívania infraštruktúry</w:t>
      </w:r>
      <w:r w:rsidR="0073626F" w:rsidRPr="00064967">
        <w:rPr>
          <w:rFonts w:ascii="Calibri" w:hAnsi="Calibri" w:cs="Verdana"/>
          <w:sz w:val="20"/>
          <w:szCs w:val="20"/>
        </w:rPr>
        <w:t>,</w:t>
      </w:r>
    </w:p>
    <w:p w14:paraId="150ABD34" w14:textId="77777777" w:rsidR="00115086" w:rsidRPr="00064967" w:rsidRDefault="00BB25DC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 w:rsidRPr="00064967">
        <w:rPr>
          <w:rFonts w:ascii="Calibri" w:hAnsi="Calibri" w:cs="Verdana"/>
          <w:sz w:val="20"/>
          <w:szCs w:val="20"/>
        </w:rPr>
        <w:t xml:space="preserve">príjmy získané z hospodárskeho využitia infraštruktúry určenej prioritne na nehospodárske účely </w:t>
      </w:r>
      <w:r w:rsidR="00115086" w:rsidRPr="00064967">
        <w:rPr>
          <w:rFonts w:ascii="Calibri" w:hAnsi="Calibri" w:cs="Verdana"/>
          <w:sz w:val="20"/>
          <w:szCs w:val="20"/>
        </w:rPr>
        <w:t>spätne</w:t>
      </w:r>
      <w:r w:rsidR="00BA3746">
        <w:rPr>
          <w:rFonts w:ascii="Calibri" w:hAnsi="Calibri" w:cs="Verdana"/>
          <w:sz w:val="20"/>
          <w:szCs w:val="20"/>
        </w:rPr>
        <w:t xml:space="preserve"> využíva, resp.</w:t>
      </w:r>
      <w:r w:rsidR="00115086" w:rsidRPr="00064967">
        <w:rPr>
          <w:rFonts w:ascii="Calibri" w:hAnsi="Calibri" w:cs="Verdana"/>
          <w:sz w:val="20"/>
          <w:szCs w:val="20"/>
        </w:rPr>
        <w:t xml:space="preserve"> využije</w:t>
      </w:r>
      <w:r w:rsidRPr="00064967">
        <w:rPr>
          <w:rFonts w:ascii="Calibri" w:hAnsi="Calibri" w:cs="Verdana"/>
          <w:sz w:val="20"/>
          <w:szCs w:val="20"/>
        </w:rPr>
        <w:t xml:space="preserve"> na financovanie podporených nehospodárskych činností</w:t>
      </w:r>
      <w:r w:rsidR="0073626F" w:rsidRPr="00064967">
        <w:rPr>
          <w:rFonts w:ascii="Calibri" w:hAnsi="Calibri" w:cs="Verdana"/>
          <w:sz w:val="20"/>
          <w:szCs w:val="20"/>
        </w:rPr>
        <w:t>,</w:t>
      </w:r>
    </w:p>
    <w:p w14:paraId="58092F62" w14:textId="77777777" w:rsidR="00115086" w:rsidRPr="00064967" w:rsidRDefault="00BA3746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vedie, resp. </w:t>
      </w:r>
      <w:r w:rsidR="00570773" w:rsidRPr="00064967">
        <w:rPr>
          <w:rFonts w:ascii="Calibri" w:hAnsi="Calibri" w:cs="Verdana"/>
          <w:sz w:val="20"/>
          <w:szCs w:val="20"/>
        </w:rPr>
        <w:t xml:space="preserve">bude </w:t>
      </w:r>
      <w:r w:rsidR="005B516B" w:rsidRPr="00064967">
        <w:rPr>
          <w:rFonts w:ascii="Calibri" w:hAnsi="Calibri" w:cs="Verdana"/>
          <w:sz w:val="20"/>
          <w:szCs w:val="20"/>
        </w:rPr>
        <w:t>viesť oddelené účty alebo sledovať v analytickom účtovníctve oddelene hospodárske a nehospodárske činnosti s cieľom predchádzať krížov</w:t>
      </w:r>
      <w:r w:rsidR="0073626F" w:rsidRPr="00064967">
        <w:rPr>
          <w:rFonts w:ascii="Calibri" w:hAnsi="Calibri" w:cs="Verdana"/>
          <w:sz w:val="20"/>
          <w:szCs w:val="20"/>
        </w:rPr>
        <w:t>ému financovaniu</w:t>
      </w:r>
      <w:r w:rsidR="005B516B" w:rsidRPr="00064967">
        <w:rPr>
          <w:rFonts w:ascii="Calibri" w:hAnsi="Calibri" w:cs="Verdana"/>
          <w:sz w:val="20"/>
          <w:szCs w:val="20"/>
        </w:rPr>
        <w:t xml:space="preserve"> hospodárs</w:t>
      </w:r>
      <w:r w:rsidR="00115086" w:rsidRPr="00064967">
        <w:rPr>
          <w:rFonts w:ascii="Calibri" w:hAnsi="Calibri" w:cs="Verdana"/>
          <w:sz w:val="20"/>
          <w:szCs w:val="20"/>
        </w:rPr>
        <w:t>kych činností cez nehospodárske</w:t>
      </w:r>
      <w:r w:rsidR="0073626F" w:rsidRPr="00064967">
        <w:rPr>
          <w:rFonts w:ascii="Calibri" w:hAnsi="Calibri" w:cs="Verdana"/>
          <w:sz w:val="20"/>
          <w:szCs w:val="20"/>
        </w:rPr>
        <w:t>,</w:t>
      </w:r>
    </w:p>
    <w:p w14:paraId="736BA4FB" w14:textId="77777777" w:rsidR="005B516B" w:rsidRPr="00064967" w:rsidRDefault="00612408" w:rsidP="007D340B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 w:rsidRPr="00064967">
        <w:rPr>
          <w:rFonts w:ascii="Calibri" w:hAnsi="Calibri" w:cs="Verdana"/>
          <w:sz w:val="20"/>
          <w:szCs w:val="20"/>
        </w:rPr>
        <w:t xml:space="preserve">infraštruktúra </w:t>
      </w:r>
      <w:r w:rsidR="00BA3746">
        <w:rPr>
          <w:rFonts w:ascii="Calibri" w:hAnsi="Calibri" w:cs="Verdana"/>
          <w:sz w:val="20"/>
          <w:szCs w:val="20"/>
        </w:rPr>
        <w:t>je</w:t>
      </w:r>
      <w:r w:rsidR="002D2F1C">
        <w:rPr>
          <w:rFonts w:ascii="Calibri" w:hAnsi="Calibri" w:cs="Verdana"/>
          <w:sz w:val="20"/>
          <w:szCs w:val="20"/>
        </w:rPr>
        <w:t>,</w:t>
      </w:r>
      <w:r w:rsidR="00BA3746">
        <w:rPr>
          <w:rFonts w:ascii="Calibri" w:hAnsi="Calibri" w:cs="Verdana"/>
          <w:sz w:val="20"/>
          <w:szCs w:val="20"/>
        </w:rPr>
        <w:t xml:space="preserve"> resp. </w:t>
      </w:r>
      <w:r w:rsidRPr="00064967">
        <w:rPr>
          <w:rFonts w:ascii="Calibri" w:hAnsi="Calibri" w:cs="Verdana"/>
          <w:sz w:val="20"/>
          <w:szCs w:val="20"/>
        </w:rPr>
        <w:t>bude využívaná</w:t>
      </w:r>
      <w:r w:rsidR="00590249" w:rsidRPr="00064967">
        <w:rPr>
          <w:rFonts w:ascii="Calibri" w:hAnsi="Calibri" w:cs="Verdana"/>
          <w:sz w:val="20"/>
          <w:szCs w:val="20"/>
        </w:rPr>
        <w:t xml:space="preserve"> za trhových podmienok,</w:t>
      </w:r>
      <w:r w:rsidR="0073626F" w:rsidRPr="00064967">
        <w:rPr>
          <w:rFonts w:ascii="Calibri" w:hAnsi="Calibri" w:cs="Verdana"/>
          <w:sz w:val="20"/>
          <w:szCs w:val="20"/>
        </w:rPr>
        <w:t xml:space="preserve"> </w:t>
      </w:r>
      <w:r w:rsidR="00115086" w:rsidRPr="00064967">
        <w:rPr>
          <w:rFonts w:ascii="Calibri" w:hAnsi="Calibri" w:cs="Verdana"/>
          <w:sz w:val="20"/>
          <w:szCs w:val="20"/>
        </w:rPr>
        <w:t>ceny, za ktoré budú iným podnikom</w:t>
      </w:r>
      <w:r w:rsidR="00115086" w:rsidRPr="00064967">
        <w:rPr>
          <w:rStyle w:val="Odkaznapoznmkupodiarou"/>
          <w:rFonts w:ascii="Calibri" w:hAnsi="Calibri" w:cs="Verdana"/>
          <w:szCs w:val="20"/>
        </w:rPr>
        <w:footnoteReference w:id="5"/>
      </w:r>
      <w:r w:rsidR="00115086" w:rsidRPr="00064967">
        <w:rPr>
          <w:rFonts w:ascii="Calibri" w:hAnsi="Calibri" w:cs="Verdana"/>
          <w:sz w:val="20"/>
          <w:szCs w:val="20"/>
        </w:rPr>
        <w:t xml:space="preserve"> ponúkané a predávané služby a výrobky</w:t>
      </w:r>
      <w:r w:rsidR="00C328B2" w:rsidRPr="00064967">
        <w:rPr>
          <w:rFonts w:ascii="Calibri" w:hAnsi="Calibri" w:cs="Verdana"/>
          <w:sz w:val="20"/>
          <w:szCs w:val="20"/>
        </w:rPr>
        <w:t xml:space="preserve"> pochádzajúce</w:t>
      </w:r>
      <w:r w:rsidR="005B516B" w:rsidRPr="00064967">
        <w:rPr>
          <w:rFonts w:ascii="Calibri" w:hAnsi="Calibri" w:cs="Verdana"/>
          <w:sz w:val="20"/>
          <w:szCs w:val="20"/>
        </w:rPr>
        <w:t xml:space="preserve"> z hospodárskych činností</w:t>
      </w:r>
      <w:r w:rsidR="00115086" w:rsidRPr="00064967">
        <w:rPr>
          <w:rFonts w:ascii="Calibri" w:hAnsi="Calibri" w:cs="Verdana"/>
          <w:sz w:val="20"/>
          <w:szCs w:val="20"/>
        </w:rPr>
        <w:t xml:space="preserve">, </w:t>
      </w:r>
      <w:r w:rsidR="00570773" w:rsidRPr="00064967">
        <w:rPr>
          <w:rFonts w:ascii="Calibri" w:hAnsi="Calibri" w:cs="Verdana"/>
          <w:sz w:val="20"/>
          <w:szCs w:val="20"/>
        </w:rPr>
        <w:t>budú zodpovedať</w:t>
      </w:r>
      <w:r w:rsidR="002D24D8" w:rsidRPr="00064967">
        <w:rPr>
          <w:rFonts w:ascii="Calibri" w:hAnsi="Calibri" w:cs="Verdana"/>
          <w:sz w:val="20"/>
          <w:szCs w:val="20"/>
        </w:rPr>
        <w:t xml:space="preserve"> trhovým </w:t>
      </w:r>
      <w:r w:rsidR="00570773" w:rsidRPr="00064967">
        <w:rPr>
          <w:rFonts w:ascii="Calibri" w:hAnsi="Calibri" w:cs="Verdana"/>
          <w:sz w:val="20"/>
          <w:szCs w:val="20"/>
        </w:rPr>
        <w:t xml:space="preserve"> cenám</w:t>
      </w:r>
      <w:r w:rsidR="002D24D8" w:rsidRPr="00064967">
        <w:rPr>
          <w:rFonts w:ascii="Calibri" w:hAnsi="Calibri" w:cs="Verdana"/>
          <w:sz w:val="20"/>
          <w:szCs w:val="20"/>
        </w:rPr>
        <w:t>,</w:t>
      </w:r>
      <w:r w:rsidR="00570773" w:rsidRPr="00064967">
        <w:rPr>
          <w:rFonts w:ascii="Calibri" w:hAnsi="Calibri" w:cs="Verdana"/>
          <w:sz w:val="20"/>
          <w:szCs w:val="20"/>
        </w:rPr>
        <w:t xml:space="preserve"> </w:t>
      </w:r>
    </w:p>
    <w:p w14:paraId="03A51DFC" w14:textId="77777777" w:rsidR="008208C1" w:rsidRPr="00064967" w:rsidRDefault="00570773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 w:rsidRPr="00064967">
        <w:rPr>
          <w:rFonts w:ascii="Calibri" w:hAnsi="Calibri" w:cs="Verdana"/>
          <w:sz w:val="20"/>
          <w:szCs w:val="20"/>
        </w:rPr>
        <w:t>p</w:t>
      </w:r>
      <w:r w:rsidR="005B516B" w:rsidRPr="00064967">
        <w:rPr>
          <w:rFonts w:ascii="Calibri" w:hAnsi="Calibri" w:cs="Verdana"/>
          <w:sz w:val="20"/>
          <w:szCs w:val="20"/>
        </w:rPr>
        <w:t xml:space="preserve">rístup k infraštruktúre </w:t>
      </w:r>
      <w:r w:rsidR="00BA3746">
        <w:rPr>
          <w:rFonts w:ascii="Calibri" w:hAnsi="Calibri" w:cs="Verdana"/>
          <w:sz w:val="20"/>
          <w:szCs w:val="20"/>
        </w:rPr>
        <w:t xml:space="preserve">je, resp. </w:t>
      </w:r>
      <w:r w:rsidRPr="00064967">
        <w:rPr>
          <w:rFonts w:ascii="Calibri" w:hAnsi="Calibri" w:cs="Verdana"/>
          <w:sz w:val="20"/>
          <w:szCs w:val="20"/>
        </w:rPr>
        <w:t>bude</w:t>
      </w:r>
      <w:r w:rsidR="005B516B" w:rsidRPr="00064967">
        <w:rPr>
          <w:rFonts w:ascii="Calibri" w:hAnsi="Calibri" w:cs="Verdana"/>
          <w:sz w:val="20"/>
          <w:szCs w:val="20"/>
        </w:rPr>
        <w:t xml:space="preserve"> otvorený pre viacero používateľov a</w:t>
      </w:r>
      <w:r w:rsidR="002D2F1C">
        <w:rPr>
          <w:rFonts w:ascii="Calibri" w:hAnsi="Calibri" w:cs="Verdana"/>
          <w:sz w:val="20"/>
          <w:szCs w:val="20"/>
        </w:rPr>
        <w:t xml:space="preserve"> bude sa </w:t>
      </w:r>
      <w:r w:rsidR="005B516B" w:rsidRPr="00064967">
        <w:rPr>
          <w:rFonts w:ascii="Calibri" w:hAnsi="Calibri" w:cs="Verdana"/>
          <w:sz w:val="20"/>
          <w:szCs w:val="20"/>
        </w:rPr>
        <w:t>poskytovať na transparen</w:t>
      </w:r>
      <w:r w:rsidRPr="00064967">
        <w:rPr>
          <w:rFonts w:ascii="Calibri" w:hAnsi="Calibri" w:cs="Verdana"/>
          <w:sz w:val="20"/>
          <w:szCs w:val="20"/>
        </w:rPr>
        <w:t>tnom a nediskriminačnom základe</w:t>
      </w:r>
      <w:r w:rsidRPr="00064967">
        <w:rPr>
          <w:rStyle w:val="Odkaznapoznmkupodiarou"/>
          <w:rFonts w:ascii="Calibri" w:hAnsi="Calibri" w:cs="Verdana"/>
          <w:szCs w:val="20"/>
        </w:rPr>
        <w:footnoteReference w:id="6"/>
      </w:r>
      <w:r w:rsidRPr="00064967">
        <w:rPr>
          <w:rFonts w:ascii="Calibri" w:hAnsi="Calibri" w:cs="Verdana"/>
          <w:sz w:val="20"/>
          <w:szCs w:val="20"/>
        </w:rPr>
        <w:t>.</w:t>
      </w:r>
    </w:p>
    <w:p w14:paraId="707BF621" w14:textId="77777777" w:rsidR="00744EFD" w:rsidRPr="00064967" w:rsidRDefault="00744EFD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0"/>
          <w:szCs w:val="20"/>
        </w:rPr>
      </w:pPr>
      <w:r w:rsidRPr="00064967">
        <w:rPr>
          <w:rFonts w:ascii="Calibri" w:hAnsi="Calibri" w:cs="Verdana"/>
          <w:sz w:val="20"/>
          <w:szCs w:val="20"/>
        </w:rPr>
        <w:t>informácie o doplnkovom využívaní infraštruktúry bude predkladať v</w:t>
      </w:r>
      <w:r w:rsidR="00A46B31" w:rsidRPr="00064967">
        <w:rPr>
          <w:rFonts w:ascii="Calibri" w:hAnsi="Calibri" w:cs="Verdana"/>
          <w:sz w:val="20"/>
          <w:szCs w:val="20"/>
        </w:rPr>
        <w:t>o</w:t>
      </w:r>
      <w:r w:rsidRPr="00064967">
        <w:rPr>
          <w:rFonts w:ascii="Calibri" w:hAnsi="Calibri" w:cs="Verdana"/>
          <w:sz w:val="20"/>
          <w:szCs w:val="20"/>
        </w:rPr>
        <w:t> </w:t>
      </w:r>
      <w:r w:rsidR="00A46B31" w:rsidRPr="00064967">
        <w:rPr>
          <w:rFonts w:ascii="Calibri" w:hAnsi="Calibri" w:cs="Verdana"/>
          <w:sz w:val="20"/>
          <w:szCs w:val="20"/>
        </w:rPr>
        <w:t xml:space="preserve">výročnej, záverečnej a následnej </w:t>
      </w:r>
      <w:r w:rsidRPr="00064967">
        <w:rPr>
          <w:rFonts w:ascii="Calibri" w:hAnsi="Calibri" w:cs="Verdana"/>
          <w:sz w:val="20"/>
          <w:szCs w:val="20"/>
        </w:rPr>
        <w:t>monitorovacej správe</w:t>
      </w:r>
      <w:r w:rsidR="00A46B31" w:rsidRPr="00064967">
        <w:rPr>
          <w:rFonts w:ascii="Calibri" w:hAnsi="Calibri" w:cs="Verdana"/>
          <w:sz w:val="20"/>
          <w:szCs w:val="20"/>
        </w:rPr>
        <w:t xml:space="preserve"> za každý kalendárny rok (predchádzajúci roku predloženia monitorovacej správy), v ktorom sa infraštruktúra hospodársky využívala</w:t>
      </w:r>
      <w:r w:rsidR="0073626F" w:rsidRPr="00064967">
        <w:rPr>
          <w:rFonts w:ascii="Calibri" w:hAnsi="Calibri" w:cs="Verdana"/>
          <w:sz w:val="20"/>
          <w:szCs w:val="20"/>
        </w:rPr>
        <w:t>.</w:t>
      </w:r>
    </w:p>
    <w:p w14:paraId="5E9E48EC" w14:textId="77777777" w:rsidR="008208C1" w:rsidRPr="00064967" w:rsidRDefault="008208C1" w:rsidP="00863C02">
      <w:pPr>
        <w:spacing w:after="120"/>
        <w:jc w:val="both"/>
        <w:rPr>
          <w:rFonts w:ascii="Calibri" w:hAnsi="Calibri" w:cs="Verdana"/>
          <w:b/>
          <w:bCs/>
          <w:sz w:val="20"/>
          <w:szCs w:val="20"/>
          <w:lang w:val="sk-SK"/>
        </w:rPr>
      </w:pPr>
    </w:p>
    <w:p w14:paraId="7960662A" w14:textId="77777777" w:rsidR="00531BBC" w:rsidRPr="00064967" w:rsidRDefault="009E7515" w:rsidP="00863C02">
      <w:pPr>
        <w:spacing w:after="120"/>
        <w:jc w:val="both"/>
        <w:rPr>
          <w:rFonts w:ascii="Calibri" w:hAnsi="Calibri" w:cs="Verdana"/>
          <w:b/>
          <w:bCs/>
          <w:sz w:val="20"/>
          <w:szCs w:val="20"/>
          <w:lang w:val="sk-SK"/>
        </w:rPr>
      </w:pPr>
      <w:r w:rsidRPr="00064967">
        <w:rPr>
          <w:rFonts w:ascii="Calibri" w:hAnsi="Calibri" w:cs="Verdana"/>
          <w:b/>
          <w:bCs/>
          <w:sz w:val="20"/>
          <w:szCs w:val="20"/>
          <w:lang w:val="sk-SK"/>
        </w:rPr>
        <w:t>Partner</w:t>
      </w:r>
      <w:r w:rsidR="004E52DB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 </w:t>
      </w:r>
      <w:r w:rsidR="00863C02" w:rsidRPr="00064967">
        <w:rPr>
          <w:rFonts w:ascii="Calibri" w:hAnsi="Calibri" w:cs="Verdana"/>
          <w:b/>
          <w:bCs/>
          <w:sz w:val="20"/>
          <w:szCs w:val="20"/>
          <w:lang w:val="sk-SK"/>
        </w:rPr>
        <w:t>si je vedomý právnych dôsledkov nepravdivého vyhlásenia o skutočnostiach uvedených v predchádzajúc</w:t>
      </w:r>
      <w:r w:rsidR="005D5B36" w:rsidRPr="00064967">
        <w:rPr>
          <w:rFonts w:ascii="Calibri" w:hAnsi="Calibri" w:cs="Verdana"/>
          <w:b/>
          <w:bCs/>
          <w:sz w:val="20"/>
          <w:szCs w:val="20"/>
          <w:lang w:val="sk-SK"/>
        </w:rPr>
        <w:t>om</w:t>
      </w:r>
      <w:r w:rsidR="00863C02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 odsek</w:t>
      </w:r>
      <w:r w:rsidR="005D5B36" w:rsidRPr="00064967">
        <w:rPr>
          <w:rFonts w:ascii="Calibri" w:hAnsi="Calibri" w:cs="Verdana"/>
          <w:b/>
          <w:bCs/>
          <w:sz w:val="20"/>
          <w:szCs w:val="20"/>
          <w:lang w:val="sk-SK"/>
        </w:rPr>
        <w:t>u</w:t>
      </w:r>
      <w:r w:rsidR="00863C02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, vrátane </w:t>
      </w:r>
      <w:r w:rsidR="005D5B36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možnosti, že </w:t>
      </w:r>
      <w:r w:rsidR="00F0046D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v </w:t>
      </w:r>
      <w:r w:rsidR="005D5B36" w:rsidRPr="00064967">
        <w:rPr>
          <w:rFonts w:ascii="Calibri" w:hAnsi="Calibri" w:cs="Verdana"/>
          <w:b/>
          <w:bCs/>
          <w:sz w:val="20"/>
          <w:szCs w:val="20"/>
          <w:lang w:val="sk-SK"/>
        </w:rPr>
        <w:t>prípad</w:t>
      </w:r>
      <w:r w:rsidR="00F0046D" w:rsidRPr="00064967">
        <w:rPr>
          <w:rFonts w:ascii="Calibri" w:hAnsi="Calibri" w:cs="Verdana"/>
          <w:b/>
          <w:bCs/>
          <w:sz w:val="20"/>
          <w:szCs w:val="20"/>
          <w:lang w:val="sk-SK"/>
        </w:rPr>
        <w:t>e</w:t>
      </w:r>
      <w:r w:rsidR="005D5B36"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 porušenia skutočností uvedených v tomto vyhlásení môže byť </w:t>
      </w:r>
      <w:r w:rsidR="00F0046D" w:rsidRPr="00064967">
        <w:rPr>
          <w:rFonts w:ascii="Calibri" w:hAnsi="Calibri" w:cs="Verdana"/>
          <w:b/>
          <w:bCs/>
          <w:sz w:val="20"/>
          <w:szCs w:val="20"/>
          <w:lang w:val="sk-SK"/>
        </w:rPr>
        <w:t>situácia posúdená ako zmena charakteru aktivít projektu alebo ako situácia, keď sa na projekt začnú vzťahovať pravidlá týkajúce sa štátnej pomoci a prijímateľ bude povinný vrátiť NFP.</w:t>
      </w:r>
      <w:r w:rsidR="00F0046D" w:rsidRPr="00064967">
        <w:rPr>
          <w:rStyle w:val="Odkaznapoznmkupodiarou"/>
          <w:rFonts w:ascii="Calibri" w:hAnsi="Calibri" w:cs="Verdana"/>
          <w:b/>
          <w:bCs/>
          <w:szCs w:val="20"/>
          <w:lang w:val="sk-SK"/>
        </w:rPr>
        <w:footnoteReference w:id="7"/>
      </w:r>
    </w:p>
    <w:p w14:paraId="023C50B3" w14:textId="77777777" w:rsidR="00863C02" w:rsidRPr="00064967" w:rsidRDefault="00F0046D" w:rsidP="00863C02">
      <w:pPr>
        <w:spacing w:after="120"/>
        <w:jc w:val="both"/>
        <w:rPr>
          <w:rFonts w:ascii="Calibri" w:hAnsi="Calibri" w:cs="Verdana"/>
          <w:b/>
          <w:bCs/>
          <w:sz w:val="20"/>
          <w:szCs w:val="20"/>
          <w:lang w:val="sk-SK"/>
        </w:rPr>
      </w:pPr>
      <w:r w:rsidRPr="00064967">
        <w:rPr>
          <w:rFonts w:ascii="Calibri" w:hAnsi="Calibri" w:cs="Verdana"/>
          <w:b/>
          <w:bCs/>
          <w:sz w:val="20"/>
          <w:szCs w:val="20"/>
          <w:lang w:val="sk-SK"/>
        </w:rPr>
        <w:t xml:space="preserve">  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192"/>
      </w:tblGrid>
      <w:tr w:rsidR="00863C02" w:rsidRPr="00064967" w14:paraId="262D6DF8" w14:textId="77777777" w:rsidTr="00F0046D">
        <w:trPr>
          <w:trHeight w:val="569"/>
        </w:trPr>
        <w:tc>
          <w:tcPr>
            <w:tcW w:w="3173" w:type="dxa"/>
            <w:vAlign w:val="center"/>
          </w:tcPr>
          <w:p w14:paraId="5EF084D2" w14:textId="77777777" w:rsidR="00863C02" w:rsidRPr="00064967" w:rsidRDefault="00863C02" w:rsidP="00F6206F">
            <w:pPr>
              <w:spacing w:before="120" w:after="120"/>
              <w:rPr>
                <w:rFonts w:ascii="Calibri" w:hAnsi="Calibri"/>
                <w:iCs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  <w:t>Meno a priezvisko, titul:</w:t>
            </w:r>
          </w:p>
        </w:tc>
        <w:tc>
          <w:tcPr>
            <w:tcW w:w="6192" w:type="dxa"/>
            <w:vAlign w:val="center"/>
          </w:tcPr>
          <w:p w14:paraId="4C24430F" w14:textId="77777777" w:rsidR="00863C02" w:rsidRPr="00064967" w:rsidRDefault="00863C02" w:rsidP="00F6206F">
            <w:pPr>
              <w:spacing w:after="120"/>
              <w:rPr>
                <w:rFonts w:ascii="Calibri" w:hAnsi="Calibri"/>
                <w:iCs/>
                <w:sz w:val="20"/>
                <w:szCs w:val="20"/>
                <w:lang w:val="sk-SK"/>
              </w:rPr>
            </w:pPr>
          </w:p>
        </w:tc>
      </w:tr>
      <w:tr w:rsidR="00863C02" w:rsidRPr="00064967" w14:paraId="338A86C3" w14:textId="77777777" w:rsidTr="00A46B31">
        <w:trPr>
          <w:trHeight w:val="579"/>
        </w:trPr>
        <w:tc>
          <w:tcPr>
            <w:tcW w:w="3173" w:type="dxa"/>
            <w:vAlign w:val="center"/>
          </w:tcPr>
          <w:p w14:paraId="37E07C91" w14:textId="77777777" w:rsidR="00863C02" w:rsidRPr="00064967" w:rsidRDefault="00863C02" w:rsidP="00F6206F">
            <w:pPr>
              <w:spacing w:before="120" w:after="120"/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  <w:t>Funkcia:</w:t>
            </w:r>
          </w:p>
        </w:tc>
        <w:tc>
          <w:tcPr>
            <w:tcW w:w="6192" w:type="dxa"/>
            <w:vAlign w:val="center"/>
          </w:tcPr>
          <w:p w14:paraId="3A17865E" w14:textId="77777777" w:rsidR="00863C02" w:rsidRPr="00064967" w:rsidRDefault="00863C02" w:rsidP="00F6206F">
            <w:pPr>
              <w:spacing w:after="120"/>
              <w:rPr>
                <w:rFonts w:ascii="Calibri" w:hAnsi="Calibri"/>
                <w:iCs/>
                <w:sz w:val="20"/>
                <w:szCs w:val="20"/>
                <w:lang w:val="sk-SK"/>
              </w:rPr>
            </w:pPr>
          </w:p>
        </w:tc>
      </w:tr>
      <w:tr w:rsidR="00863C02" w:rsidRPr="00064967" w14:paraId="386DDAAF" w14:textId="77777777" w:rsidTr="00F0046D">
        <w:trPr>
          <w:trHeight w:val="909"/>
        </w:trPr>
        <w:tc>
          <w:tcPr>
            <w:tcW w:w="3173" w:type="dxa"/>
          </w:tcPr>
          <w:p w14:paraId="6460ACAC" w14:textId="77777777" w:rsidR="00863C02" w:rsidRPr="00064967" w:rsidRDefault="00863C02" w:rsidP="00513E85">
            <w:pPr>
              <w:spacing w:before="120" w:after="120"/>
              <w:jc w:val="both"/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  <w:t>Podpis a pečiatka:</w:t>
            </w:r>
          </w:p>
        </w:tc>
        <w:tc>
          <w:tcPr>
            <w:tcW w:w="6192" w:type="dxa"/>
            <w:vAlign w:val="center"/>
          </w:tcPr>
          <w:p w14:paraId="6BCD2769" w14:textId="77777777" w:rsidR="00863C02" w:rsidRPr="00064967" w:rsidRDefault="00863C02" w:rsidP="00F6206F">
            <w:pPr>
              <w:spacing w:after="120"/>
              <w:rPr>
                <w:rFonts w:ascii="Calibri" w:hAnsi="Calibri"/>
                <w:iCs/>
                <w:sz w:val="20"/>
                <w:szCs w:val="20"/>
                <w:lang w:val="sk-SK"/>
              </w:rPr>
            </w:pPr>
          </w:p>
        </w:tc>
      </w:tr>
      <w:tr w:rsidR="00863C02" w:rsidRPr="00064967" w14:paraId="569729DA" w14:textId="77777777" w:rsidTr="00A46B31">
        <w:trPr>
          <w:trHeight w:val="615"/>
        </w:trPr>
        <w:tc>
          <w:tcPr>
            <w:tcW w:w="3173" w:type="dxa"/>
          </w:tcPr>
          <w:p w14:paraId="696B4902" w14:textId="77777777" w:rsidR="00863C02" w:rsidRPr="00064967" w:rsidRDefault="00863C02" w:rsidP="00F6206F">
            <w:pPr>
              <w:spacing w:before="120" w:after="120"/>
              <w:jc w:val="both"/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</w:pPr>
            <w:r w:rsidRPr="00064967">
              <w:rPr>
                <w:rFonts w:ascii="Calibri" w:hAnsi="Calibri" w:cs="Verdana"/>
                <w:b/>
                <w:bCs/>
                <w:iCs/>
                <w:sz w:val="20"/>
                <w:szCs w:val="20"/>
                <w:lang w:val="sk-SK"/>
              </w:rPr>
              <w:t>Dátum a miesto:</w:t>
            </w:r>
          </w:p>
        </w:tc>
        <w:tc>
          <w:tcPr>
            <w:tcW w:w="6192" w:type="dxa"/>
            <w:vAlign w:val="center"/>
          </w:tcPr>
          <w:p w14:paraId="53DCBEF9" w14:textId="77777777" w:rsidR="00863C02" w:rsidRPr="00064967" w:rsidRDefault="00863C02" w:rsidP="00F6206F">
            <w:pPr>
              <w:spacing w:after="120"/>
              <w:rPr>
                <w:rFonts w:ascii="Calibri" w:hAnsi="Calibri"/>
                <w:iCs/>
                <w:sz w:val="20"/>
                <w:szCs w:val="20"/>
                <w:lang w:val="sk-SK"/>
              </w:rPr>
            </w:pPr>
          </w:p>
        </w:tc>
      </w:tr>
    </w:tbl>
    <w:p w14:paraId="002D7068" w14:textId="368C7509" w:rsidR="00FE03B8" w:rsidRDefault="00FE03B8" w:rsidP="00863C02">
      <w:pPr>
        <w:pStyle w:val="Odsekzoznamu"/>
        <w:spacing w:before="120" w:after="120"/>
        <w:ind w:left="0"/>
        <w:contextualSpacing w:val="0"/>
        <w:rPr>
          <w:rFonts w:ascii="Calibri" w:hAnsi="Calibri" w:cstheme="minorHAnsi"/>
          <w:sz w:val="20"/>
          <w:szCs w:val="20"/>
        </w:rPr>
      </w:pPr>
    </w:p>
    <w:p w14:paraId="35E64CC3" w14:textId="77777777" w:rsidR="00FE03B8" w:rsidRPr="00FE03B8" w:rsidRDefault="00FE03B8" w:rsidP="00FE03B8">
      <w:pPr>
        <w:rPr>
          <w:lang w:val="sk-SK" w:eastAsia="cs-CZ"/>
        </w:rPr>
      </w:pPr>
    </w:p>
    <w:p w14:paraId="45032FA2" w14:textId="77777777" w:rsidR="00FE03B8" w:rsidRPr="00FE03B8" w:rsidRDefault="00FE03B8" w:rsidP="00FE03B8">
      <w:pPr>
        <w:rPr>
          <w:lang w:val="sk-SK" w:eastAsia="cs-CZ"/>
        </w:rPr>
      </w:pPr>
    </w:p>
    <w:p w14:paraId="1288D6A4" w14:textId="77777777" w:rsidR="00FE03B8" w:rsidRPr="00FE03B8" w:rsidRDefault="00FE03B8" w:rsidP="00FE03B8">
      <w:pPr>
        <w:rPr>
          <w:lang w:val="sk-SK" w:eastAsia="cs-CZ"/>
        </w:rPr>
      </w:pPr>
    </w:p>
    <w:p w14:paraId="414930F3" w14:textId="77777777" w:rsidR="00FE03B8" w:rsidRPr="00FE03B8" w:rsidRDefault="00FE03B8" w:rsidP="00FE03B8">
      <w:pPr>
        <w:rPr>
          <w:lang w:val="sk-SK" w:eastAsia="cs-CZ"/>
        </w:rPr>
      </w:pPr>
    </w:p>
    <w:p w14:paraId="6970F7FD" w14:textId="77777777" w:rsidR="00FE03B8" w:rsidRPr="00FE03B8" w:rsidRDefault="00FE03B8" w:rsidP="00FE03B8">
      <w:pPr>
        <w:rPr>
          <w:lang w:val="sk-SK" w:eastAsia="cs-CZ"/>
        </w:rPr>
      </w:pPr>
    </w:p>
    <w:p w14:paraId="00066D00" w14:textId="77777777" w:rsidR="00FE03B8" w:rsidRPr="00FE03B8" w:rsidRDefault="00FE03B8" w:rsidP="00FE03B8">
      <w:pPr>
        <w:rPr>
          <w:lang w:val="sk-SK" w:eastAsia="cs-CZ"/>
        </w:rPr>
      </w:pPr>
    </w:p>
    <w:p w14:paraId="4572B010" w14:textId="119059BE" w:rsidR="00FE03B8" w:rsidRDefault="00FE03B8" w:rsidP="00FE03B8">
      <w:pPr>
        <w:rPr>
          <w:lang w:val="sk-SK" w:eastAsia="cs-CZ"/>
        </w:rPr>
      </w:pPr>
    </w:p>
    <w:p w14:paraId="69CF7F1A" w14:textId="584BEEF7" w:rsidR="00FE03B8" w:rsidRDefault="00FE03B8" w:rsidP="00FE03B8">
      <w:pPr>
        <w:rPr>
          <w:lang w:val="sk-SK" w:eastAsia="cs-CZ"/>
        </w:rPr>
      </w:pPr>
    </w:p>
    <w:p w14:paraId="741B5E48" w14:textId="58FCE737" w:rsidR="00B35288" w:rsidRPr="00FE03B8" w:rsidRDefault="00FE03B8" w:rsidP="00FE03B8">
      <w:pPr>
        <w:tabs>
          <w:tab w:val="left" w:pos="8115"/>
        </w:tabs>
        <w:rPr>
          <w:lang w:val="sk-SK" w:eastAsia="cs-CZ"/>
        </w:rPr>
      </w:pPr>
      <w:r>
        <w:rPr>
          <w:lang w:val="sk-SK" w:eastAsia="cs-CZ"/>
        </w:rPr>
        <w:tab/>
      </w:r>
    </w:p>
    <w:sectPr w:rsidR="00B35288" w:rsidRPr="00FE03B8" w:rsidSect="009C7181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8ACF" w14:textId="77777777" w:rsidR="00763025" w:rsidRDefault="00763025">
      <w:r>
        <w:separator/>
      </w:r>
    </w:p>
    <w:p w14:paraId="2D23FC9E" w14:textId="77777777" w:rsidR="00763025" w:rsidRDefault="00763025"/>
  </w:endnote>
  <w:endnote w:type="continuationSeparator" w:id="0">
    <w:p w14:paraId="6A19582D" w14:textId="77777777" w:rsidR="00763025" w:rsidRDefault="00763025">
      <w:r>
        <w:continuationSeparator/>
      </w:r>
    </w:p>
    <w:p w14:paraId="695894D4" w14:textId="77777777" w:rsidR="00763025" w:rsidRDefault="00763025"/>
  </w:endnote>
  <w:endnote w:type="continuationNotice" w:id="1">
    <w:p w14:paraId="27AED7C9" w14:textId="77777777" w:rsidR="00763025" w:rsidRDefault="00763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EF98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7445" w14:textId="77777777" w:rsidR="00763025" w:rsidRDefault="00763025">
      <w:r>
        <w:separator/>
      </w:r>
    </w:p>
    <w:p w14:paraId="394A5847" w14:textId="77777777" w:rsidR="00763025" w:rsidRDefault="00763025"/>
  </w:footnote>
  <w:footnote w:type="continuationSeparator" w:id="0">
    <w:p w14:paraId="75591C1B" w14:textId="77777777" w:rsidR="00763025" w:rsidRDefault="00763025">
      <w:r>
        <w:continuationSeparator/>
      </w:r>
    </w:p>
    <w:p w14:paraId="76983D67" w14:textId="77777777" w:rsidR="00763025" w:rsidRDefault="00763025"/>
  </w:footnote>
  <w:footnote w:type="continuationNotice" w:id="1">
    <w:p w14:paraId="31C0664E" w14:textId="77777777" w:rsidR="00763025" w:rsidRDefault="00763025"/>
  </w:footnote>
  <w:footnote w:id="2">
    <w:p w14:paraId="6CA08F75" w14:textId="77777777" w:rsidR="0094609A" w:rsidRPr="00064967" w:rsidRDefault="0094609A" w:rsidP="0094609A">
      <w:pPr>
        <w:pStyle w:val="Textpoznmkypodiarou"/>
        <w:rPr>
          <w:rFonts w:ascii="Calibri" w:hAnsi="Calibri"/>
          <w:lang w:val="sk-SK"/>
        </w:rPr>
      </w:pPr>
      <w:r w:rsidRPr="00064967">
        <w:rPr>
          <w:rStyle w:val="Odkaznapoznmkupodiarou"/>
          <w:rFonts w:ascii="Calibri" w:hAnsi="Calibri"/>
        </w:rPr>
        <w:footnoteRef/>
      </w:r>
      <w:r w:rsidRPr="00064967">
        <w:rPr>
          <w:rFonts w:ascii="Calibri" w:hAnsi="Calibri"/>
          <w:lang w:val="pl-PL"/>
        </w:rPr>
        <w:t xml:space="preserve"> </w:t>
      </w:r>
      <w:r w:rsidRPr="00064967">
        <w:rPr>
          <w:rFonts w:ascii="Calibri" w:hAnsi="Calibri"/>
          <w:sz w:val="18"/>
          <w:szCs w:val="18"/>
          <w:lang w:val="sk-SK"/>
        </w:rPr>
        <w:t>Názov projektu v</w:t>
      </w:r>
      <w:r w:rsidR="0022080D" w:rsidRPr="00064967">
        <w:rPr>
          <w:rFonts w:ascii="Calibri" w:hAnsi="Calibri"/>
          <w:sz w:val="18"/>
          <w:szCs w:val="18"/>
          <w:lang w:val="sk-SK"/>
        </w:rPr>
        <w:t> </w:t>
      </w:r>
      <w:r w:rsidR="00444793" w:rsidRPr="00064967">
        <w:rPr>
          <w:rFonts w:ascii="Calibri" w:hAnsi="Calibri"/>
          <w:sz w:val="18"/>
          <w:szCs w:val="18"/>
          <w:lang w:val="sk-SK"/>
        </w:rPr>
        <w:t>dokumente</w:t>
      </w:r>
      <w:r w:rsidR="0022080D" w:rsidRPr="00064967">
        <w:rPr>
          <w:rFonts w:ascii="Calibri" w:hAnsi="Calibri"/>
          <w:sz w:val="18"/>
          <w:szCs w:val="18"/>
          <w:lang w:val="sk-SK"/>
        </w:rPr>
        <w:t xml:space="preserve"> </w:t>
      </w:r>
      <w:r w:rsidRPr="00064967">
        <w:rPr>
          <w:rFonts w:ascii="Calibri" w:hAnsi="Calibri"/>
          <w:sz w:val="18"/>
          <w:szCs w:val="18"/>
          <w:lang w:val="sk-SK"/>
        </w:rPr>
        <w:t>sa musí zhodovať s názvom projektu v ŽoNFP.</w:t>
      </w:r>
    </w:p>
  </w:footnote>
  <w:footnote w:id="3">
    <w:p w14:paraId="66AC6E84" w14:textId="77777777" w:rsidR="00BA3746" w:rsidRPr="00BA3746" w:rsidRDefault="00BA374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</w:t>
      </w:r>
      <w:bookmarkStart w:id="0" w:name="_GoBack"/>
      <w:bookmarkEnd w:id="0"/>
      <w:r>
        <w:rPr>
          <w:lang w:val="sk-SK"/>
        </w:rPr>
        <w:t>diace sa preškrtnite/odstráňte.</w:t>
      </w:r>
    </w:p>
  </w:footnote>
  <w:footnote w:id="4">
    <w:p w14:paraId="0018B744" w14:textId="77777777" w:rsidR="00570773" w:rsidRPr="00570773" w:rsidRDefault="00570773">
      <w:pPr>
        <w:pStyle w:val="Textpoznmkypodiarou"/>
        <w:rPr>
          <w:lang w:val="sk-SK"/>
        </w:rPr>
      </w:pPr>
      <w:r w:rsidRPr="00064967">
        <w:rPr>
          <w:rStyle w:val="Odkaznapoznmkupodiarou"/>
          <w:rFonts w:ascii="Calibri" w:hAnsi="Calibri"/>
        </w:rPr>
        <w:footnoteRef/>
      </w:r>
      <w:r w:rsidRPr="00064967">
        <w:rPr>
          <w:rFonts w:ascii="Calibri" w:hAnsi="Calibri"/>
          <w:lang w:val="sk-SK"/>
        </w:rPr>
        <w:t xml:space="preserve"> </w:t>
      </w:r>
      <w:r w:rsidRPr="00064967">
        <w:rPr>
          <w:rFonts w:ascii="Calibri" w:hAnsi="Calibri"/>
          <w:sz w:val="18"/>
          <w:szCs w:val="18"/>
          <w:lang w:val="sk-SK"/>
        </w:rPr>
        <w:t xml:space="preserve">V prípade, ak </w:t>
      </w:r>
      <w:r w:rsidR="00A85618" w:rsidRPr="00064967">
        <w:rPr>
          <w:rFonts w:ascii="Calibri" w:hAnsi="Calibri"/>
          <w:sz w:val="18"/>
          <w:szCs w:val="18"/>
          <w:lang w:val="sk-SK"/>
        </w:rPr>
        <w:t>plánuje</w:t>
      </w:r>
      <w:r w:rsidRPr="00064967">
        <w:rPr>
          <w:rFonts w:ascii="Calibri" w:hAnsi="Calibri"/>
          <w:sz w:val="18"/>
          <w:szCs w:val="18"/>
          <w:lang w:val="sk-SK"/>
        </w:rPr>
        <w:t xml:space="preserve"> v projekte </w:t>
      </w:r>
      <w:r w:rsidR="00A85618" w:rsidRPr="00064967">
        <w:rPr>
          <w:rFonts w:ascii="Calibri" w:hAnsi="Calibri"/>
          <w:sz w:val="18"/>
          <w:szCs w:val="18"/>
          <w:lang w:val="sk-SK"/>
        </w:rPr>
        <w:t>žiadateľ</w:t>
      </w:r>
      <w:r w:rsidRPr="00064967">
        <w:rPr>
          <w:rFonts w:ascii="Calibri" w:hAnsi="Calibri"/>
          <w:sz w:val="18"/>
          <w:szCs w:val="18"/>
          <w:lang w:val="sk-SK"/>
        </w:rPr>
        <w:t xml:space="preserve"> využívať hospodársky viacero infraštruktúr, vyplní</w:t>
      </w:r>
      <w:r w:rsidR="00A85618" w:rsidRPr="00064967">
        <w:rPr>
          <w:rFonts w:ascii="Calibri" w:hAnsi="Calibri"/>
          <w:sz w:val="18"/>
          <w:szCs w:val="18"/>
          <w:lang w:val="sk-SK"/>
        </w:rPr>
        <w:t xml:space="preserve"> tabuľku za každú z</w:t>
      </w:r>
      <w:r w:rsidR="004C45AA" w:rsidRPr="00064967">
        <w:rPr>
          <w:rFonts w:ascii="Calibri" w:hAnsi="Calibri"/>
          <w:sz w:val="18"/>
          <w:szCs w:val="18"/>
          <w:lang w:val="sk-SK"/>
        </w:rPr>
        <w:t> </w:t>
      </w:r>
      <w:r w:rsidR="00A85618" w:rsidRPr="00064967">
        <w:rPr>
          <w:rFonts w:ascii="Calibri" w:hAnsi="Calibri"/>
          <w:sz w:val="18"/>
          <w:szCs w:val="18"/>
          <w:lang w:val="sk-SK"/>
        </w:rPr>
        <w:t>nich</w:t>
      </w:r>
      <w:r w:rsidR="004C45AA" w:rsidRPr="00064967">
        <w:rPr>
          <w:rFonts w:ascii="Calibri" w:hAnsi="Calibri"/>
          <w:sz w:val="18"/>
          <w:szCs w:val="18"/>
          <w:lang w:val="sk-SK"/>
        </w:rPr>
        <w:t>.</w:t>
      </w:r>
    </w:p>
  </w:footnote>
  <w:footnote w:id="5">
    <w:p w14:paraId="4F3B621A" w14:textId="77777777" w:rsidR="00115086" w:rsidRPr="00064967" w:rsidRDefault="00115086" w:rsidP="00064967">
      <w:pPr>
        <w:pStyle w:val="Textpoznmkypodiarou"/>
        <w:jc w:val="both"/>
        <w:rPr>
          <w:rFonts w:ascii="Calibri" w:hAnsi="Calibri"/>
          <w:lang w:val="sk-SK"/>
        </w:rPr>
      </w:pPr>
      <w:r w:rsidRPr="00064967">
        <w:rPr>
          <w:rStyle w:val="Odkaznapoznmkupodiarou"/>
          <w:rFonts w:ascii="Calibri" w:hAnsi="Calibri"/>
        </w:rPr>
        <w:footnoteRef/>
      </w:r>
      <w:r w:rsidRPr="00064967">
        <w:rPr>
          <w:rFonts w:ascii="Calibri" w:hAnsi="Calibri"/>
          <w:sz w:val="18"/>
          <w:lang w:val="sk-SK"/>
        </w:rPr>
        <w:t xml:space="preserve"> V zmysle definície podniku v ods. 1 čl. 107 Zmluvy o fungovaní Európskej Únie, t. j. subjektu, ktorý na trhu ponúka tovary alebo s</w:t>
      </w:r>
      <w:r w:rsidR="00796C5F">
        <w:rPr>
          <w:rFonts w:ascii="Calibri" w:hAnsi="Calibri"/>
          <w:sz w:val="18"/>
          <w:lang w:val="sk-SK"/>
        </w:rPr>
        <w:t>lužby bez ohľadu na svoju</w:t>
      </w:r>
      <w:r w:rsidR="00843799" w:rsidRPr="00064967">
        <w:rPr>
          <w:rFonts w:ascii="Calibri" w:hAnsi="Calibri"/>
          <w:sz w:val="18"/>
          <w:lang w:val="sk-SK"/>
        </w:rPr>
        <w:t xml:space="preserve"> právnu</w:t>
      </w:r>
      <w:r w:rsidRPr="00064967">
        <w:rPr>
          <w:rFonts w:ascii="Calibri" w:hAnsi="Calibri"/>
          <w:sz w:val="18"/>
          <w:lang w:val="sk-SK"/>
        </w:rPr>
        <w:t xml:space="preserve"> </w:t>
      </w:r>
      <w:r w:rsidR="00843799" w:rsidRPr="00064967">
        <w:rPr>
          <w:rFonts w:ascii="Calibri" w:hAnsi="Calibri"/>
          <w:sz w:val="18"/>
          <w:lang w:val="sk-SK"/>
        </w:rPr>
        <w:t>subjektivitu.</w:t>
      </w:r>
    </w:p>
  </w:footnote>
  <w:footnote w:id="6">
    <w:p w14:paraId="342F5457" w14:textId="77777777" w:rsidR="00570773" w:rsidRPr="00064967" w:rsidRDefault="00570773" w:rsidP="00064967">
      <w:pPr>
        <w:pStyle w:val="Textpoznmkypodiarou"/>
        <w:jc w:val="both"/>
        <w:rPr>
          <w:rFonts w:ascii="Calibri" w:hAnsi="Calibri"/>
          <w:sz w:val="18"/>
          <w:lang w:val="sk-SK"/>
        </w:rPr>
      </w:pPr>
      <w:r w:rsidRPr="00064967">
        <w:rPr>
          <w:rStyle w:val="Odkaznapoznmkupodiarou"/>
          <w:rFonts w:ascii="Calibri" w:hAnsi="Calibri"/>
        </w:rPr>
        <w:footnoteRef/>
      </w:r>
      <w:r w:rsidRPr="00064967">
        <w:rPr>
          <w:rFonts w:ascii="Calibri" w:hAnsi="Calibri"/>
          <w:lang w:val="sk-SK"/>
        </w:rPr>
        <w:t xml:space="preserve"> </w:t>
      </w:r>
      <w:r w:rsidRPr="00064967">
        <w:rPr>
          <w:rFonts w:ascii="Calibri" w:hAnsi="Calibri"/>
          <w:sz w:val="18"/>
          <w:lang w:val="sk-SK"/>
        </w:rPr>
        <w:t>Informácia o poskytovaných službách bude zverejnená na webovom sídle prijímateľa, prijímateľ bude uplatňovať rovnaký prístup voči všetkým záujemcom a klientom.</w:t>
      </w:r>
    </w:p>
  </w:footnote>
  <w:footnote w:id="7">
    <w:p w14:paraId="16C36D5E" w14:textId="77777777" w:rsidR="00F0046D" w:rsidRPr="00F0046D" w:rsidRDefault="00F0046D" w:rsidP="00064967">
      <w:pPr>
        <w:pStyle w:val="Textpoznmkypodiarou"/>
        <w:jc w:val="both"/>
        <w:rPr>
          <w:lang w:val="sk-SK"/>
        </w:rPr>
      </w:pPr>
      <w:r w:rsidRPr="00064967">
        <w:rPr>
          <w:rStyle w:val="Odkaznapoznmkupodiarou"/>
          <w:rFonts w:ascii="Calibri" w:hAnsi="Calibri"/>
        </w:rPr>
        <w:footnoteRef/>
      </w:r>
      <w:r w:rsidRPr="00064967">
        <w:rPr>
          <w:rStyle w:val="Odkaznapoznmkupodiarou"/>
          <w:rFonts w:ascii="Calibri" w:hAnsi="Calibri"/>
          <w:lang w:val="sk-SK"/>
        </w:rPr>
        <w:t xml:space="preserve"> </w:t>
      </w:r>
      <w:r w:rsidR="003B4E90">
        <w:rPr>
          <w:rFonts w:ascii="Calibri" w:hAnsi="Calibri"/>
          <w:sz w:val="18"/>
          <w:szCs w:val="18"/>
          <w:lang w:val="sk-SK"/>
        </w:rPr>
        <w:t>Ods. 3.8</w:t>
      </w:r>
      <w:r w:rsidRPr="00064967">
        <w:rPr>
          <w:rFonts w:ascii="Calibri" w:hAnsi="Calibri"/>
          <w:sz w:val="18"/>
          <w:szCs w:val="18"/>
          <w:lang w:val="sk-SK"/>
        </w:rPr>
        <w:t xml:space="preserve"> zmluvy o NFP a čl. 10 všeobecných zmluvných podmienok.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578E" w14:textId="77777777" w:rsidR="008A2755" w:rsidRDefault="003639F5" w:rsidP="008A2755">
    <w:pPr>
      <w:pStyle w:val="Hlavika"/>
      <w:tabs>
        <w:tab w:val="left" w:pos="709"/>
      </w:tabs>
      <w:jc w:val="right"/>
      <w:rPr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26089D11" wp14:editId="337E5730">
          <wp:simplePos x="0" y="0"/>
          <wp:positionH relativeFrom="column">
            <wp:posOffset>4040169</wp:posOffset>
          </wp:positionH>
          <wp:positionV relativeFrom="paragraph">
            <wp:posOffset>-98519</wp:posOffset>
          </wp:positionV>
          <wp:extent cx="1648047" cy="457200"/>
          <wp:effectExtent l="0" t="0" r="9525" b="0"/>
          <wp:wrapNone/>
          <wp:docPr id="5" name="Obrázok 1" descr="http://www.opotravinach.sk/app/webroot/files/talk_files/MP_web%20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74"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1648047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79DF">
      <w:rPr>
        <w:noProof/>
        <w:lang w:val="sk-SK" w:eastAsia="sk-SK"/>
      </w:rPr>
      <w:drawing>
        <wp:anchor distT="0" distB="0" distL="114300" distR="114300" simplePos="0" relativeHeight="251661824" behindDoc="0" locked="0" layoutInCell="1" allowOverlap="1" wp14:anchorId="10E3A741" wp14:editId="089421CA">
          <wp:simplePos x="0" y="0"/>
          <wp:positionH relativeFrom="column">
            <wp:posOffset>394359</wp:posOffset>
          </wp:positionH>
          <wp:positionV relativeFrom="paragraph">
            <wp:posOffset>-69850</wp:posOffset>
          </wp:positionV>
          <wp:extent cx="621665" cy="431800"/>
          <wp:effectExtent l="0" t="0" r="698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7552" w14:textId="77777777" w:rsidR="00064967" w:rsidRDefault="002D2F1C" w:rsidP="002D2F1C">
    <w:pPr>
      <w:pStyle w:val="Hlavika"/>
      <w:rPr>
        <w:rFonts w:ascii="Arial Narrow" w:hAnsi="Arial Narrow"/>
        <w:sz w:val="24"/>
        <w:lang w:val="sk-SK" w:eastAsia="sk-SK"/>
      </w:rPr>
    </w:pPr>
    <w:r w:rsidRPr="002D2F1C">
      <w:rPr>
        <w:noProof/>
        <w:lang w:val="sk-SK" w:eastAsia="sk-SK"/>
      </w:rPr>
      <w:drawing>
        <wp:inline distT="0" distB="0" distL="0" distR="0" wp14:anchorId="35E0E633" wp14:editId="0FEC05A0">
          <wp:extent cx="2083242" cy="684513"/>
          <wp:effectExtent l="0" t="0" r="0" b="1905"/>
          <wp:docPr id="1" name="Obrázok 1" descr="C:\Users\alexandra.novotna\AppData\Local\Temp\Temp1_SK-AT_logo_ERDF.zip\SK-AT_logo_ERD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.novotna\AppData\Local\Temp\Temp1_SK-AT_logo_ERDF.zip\SK-AT_logo_ERD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889" cy="7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A906145"/>
    <w:multiLevelType w:val="hybridMultilevel"/>
    <w:tmpl w:val="9D7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46580C"/>
    <w:multiLevelType w:val="hybridMultilevel"/>
    <w:tmpl w:val="1436C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4DA1534"/>
    <w:multiLevelType w:val="hybridMultilevel"/>
    <w:tmpl w:val="53AA2A68"/>
    <w:lvl w:ilvl="0" w:tplc="EBF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5219"/>
    <w:multiLevelType w:val="hybridMultilevel"/>
    <w:tmpl w:val="7B2CD536"/>
    <w:lvl w:ilvl="0" w:tplc="041B000F">
      <w:start w:val="1"/>
      <w:numFmt w:val="decimal"/>
      <w:lvlText w:val="%1.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3"/>
  </w:num>
  <w:num w:numId="5">
    <w:abstractNumId w:val="18"/>
  </w:num>
  <w:num w:numId="6">
    <w:abstractNumId w:val="20"/>
  </w:num>
  <w:num w:numId="7">
    <w:abstractNumId w:val="28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7"/>
  </w:num>
  <w:num w:numId="25">
    <w:abstractNumId w:val="24"/>
  </w:num>
  <w:num w:numId="26">
    <w:abstractNumId w:val="30"/>
  </w:num>
  <w:num w:numId="27">
    <w:abstractNumId w:val="27"/>
  </w:num>
  <w:num w:numId="28">
    <w:abstractNumId w:val="19"/>
  </w:num>
  <w:num w:numId="29">
    <w:abstractNumId w:val="31"/>
  </w:num>
  <w:num w:numId="30">
    <w:abstractNumId w:val="29"/>
  </w:num>
  <w:num w:numId="31">
    <w:abstractNumId w:val="15"/>
  </w:num>
  <w:num w:numId="32">
    <w:abstractNumId w:val="26"/>
  </w:num>
  <w:num w:numId="33">
    <w:abstractNumId w:val="32"/>
  </w:num>
  <w:num w:numId="34">
    <w:abstractNumId w:val="14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5"/>
  </w:num>
  <w:num w:numId="38">
    <w:abstractNumId w:val="17"/>
  </w:num>
  <w:num w:numId="39">
    <w:abstractNumId w:val="21"/>
  </w:num>
  <w:num w:numId="40">
    <w:abstractNumId w:val="13"/>
  </w:num>
  <w:num w:numId="41">
    <w:abstractNumId w:val="34"/>
  </w:num>
  <w:num w:numId="4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20A5B"/>
    <w:rsid w:val="00030C5B"/>
    <w:rsid w:val="000318BD"/>
    <w:rsid w:val="00052528"/>
    <w:rsid w:val="000528B3"/>
    <w:rsid w:val="00053479"/>
    <w:rsid w:val="00064967"/>
    <w:rsid w:val="00070FC4"/>
    <w:rsid w:val="00071987"/>
    <w:rsid w:val="00074D2F"/>
    <w:rsid w:val="0007555C"/>
    <w:rsid w:val="00075C1E"/>
    <w:rsid w:val="0008794A"/>
    <w:rsid w:val="0009220E"/>
    <w:rsid w:val="00095956"/>
    <w:rsid w:val="00095FE3"/>
    <w:rsid w:val="000A15EA"/>
    <w:rsid w:val="000A25AE"/>
    <w:rsid w:val="000A3642"/>
    <w:rsid w:val="000B024D"/>
    <w:rsid w:val="000B7751"/>
    <w:rsid w:val="000C07D2"/>
    <w:rsid w:val="000C1A0C"/>
    <w:rsid w:val="000C40F1"/>
    <w:rsid w:val="000C43E5"/>
    <w:rsid w:val="000D7DB9"/>
    <w:rsid w:val="000E2FE3"/>
    <w:rsid w:val="000E39AA"/>
    <w:rsid w:val="000F238F"/>
    <w:rsid w:val="00115086"/>
    <w:rsid w:val="0011692E"/>
    <w:rsid w:val="001206DF"/>
    <w:rsid w:val="0012336B"/>
    <w:rsid w:val="00126244"/>
    <w:rsid w:val="00137B33"/>
    <w:rsid w:val="00141455"/>
    <w:rsid w:val="00143AD7"/>
    <w:rsid w:val="001445CC"/>
    <w:rsid w:val="001452B6"/>
    <w:rsid w:val="00145344"/>
    <w:rsid w:val="00146421"/>
    <w:rsid w:val="00146657"/>
    <w:rsid w:val="00165F50"/>
    <w:rsid w:val="00170D5D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086C"/>
    <w:rsid w:val="001C2EF4"/>
    <w:rsid w:val="001C4A3B"/>
    <w:rsid w:val="001E4169"/>
    <w:rsid w:val="001E734E"/>
    <w:rsid w:val="001E7907"/>
    <w:rsid w:val="001F0C13"/>
    <w:rsid w:val="0020054C"/>
    <w:rsid w:val="002066F3"/>
    <w:rsid w:val="00207FCC"/>
    <w:rsid w:val="00210E5E"/>
    <w:rsid w:val="00213203"/>
    <w:rsid w:val="00220042"/>
    <w:rsid w:val="0022080D"/>
    <w:rsid w:val="00235D74"/>
    <w:rsid w:val="00235E68"/>
    <w:rsid w:val="00236144"/>
    <w:rsid w:val="0024549A"/>
    <w:rsid w:val="0024576C"/>
    <w:rsid w:val="0025271F"/>
    <w:rsid w:val="00253BF6"/>
    <w:rsid w:val="002557C9"/>
    <w:rsid w:val="00260A1D"/>
    <w:rsid w:val="0026664E"/>
    <w:rsid w:val="00272EE5"/>
    <w:rsid w:val="00274E01"/>
    <w:rsid w:val="00275AE8"/>
    <w:rsid w:val="0028118B"/>
    <w:rsid w:val="00283D37"/>
    <w:rsid w:val="00296AD4"/>
    <w:rsid w:val="0029754E"/>
    <w:rsid w:val="002A053C"/>
    <w:rsid w:val="002A2D62"/>
    <w:rsid w:val="002B19F6"/>
    <w:rsid w:val="002C77D4"/>
    <w:rsid w:val="002D24D8"/>
    <w:rsid w:val="002D2F1C"/>
    <w:rsid w:val="002D5FCD"/>
    <w:rsid w:val="002D7602"/>
    <w:rsid w:val="002E32BC"/>
    <w:rsid w:val="002F1B06"/>
    <w:rsid w:val="002F4DAA"/>
    <w:rsid w:val="003038D5"/>
    <w:rsid w:val="00310871"/>
    <w:rsid w:val="0031390F"/>
    <w:rsid w:val="0031599A"/>
    <w:rsid w:val="003204EC"/>
    <w:rsid w:val="00322152"/>
    <w:rsid w:val="0033229B"/>
    <w:rsid w:val="0034492A"/>
    <w:rsid w:val="003530AF"/>
    <w:rsid w:val="00353818"/>
    <w:rsid w:val="003561F4"/>
    <w:rsid w:val="00360EB6"/>
    <w:rsid w:val="00362BC5"/>
    <w:rsid w:val="00362E66"/>
    <w:rsid w:val="003639F5"/>
    <w:rsid w:val="00375271"/>
    <w:rsid w:val="00375D97"/>
    <w:rsid w:val="00392F8B"/>
    <w:rsid w:val="00392FE4"/>
    <w:rsid w:val="00394C79"/>
    <w:rsid w:val="003977EF"/>
    <w:rsid w:val="003A1398"/>
    <w:rsid w:val="003B3171"/>
    <w:rsid w:val="003B4E90"/>
    <w:rsid w:val="003D424B"/>
    <w:rsid w:val="003D6630"/>
    <w:rsid w:val="003F18CD"/>
    <w:rsid w:val="003F22DC"/>
    <w:rsid w:val="0040246A"/>
    <w:rsid w:val="00402DEA"/>
    <w:rsid w:val="004040B0"/>
    <w:rsid w:val="004169EC"/>
    <w:rsid w:val="00417959"/>
    <w:rsid w:val="0042148A"/>
    <w:rsid w:val="004257D7"/>
    <w:rsid w:val="0043587C"/>
    <w:rsid w:val="00441746"/>
    <w:rsid w:val="00441B12"/>
    <w:rsid w:val="00444793"/>
    <w:rsid w:val="00460483"/>
    <w:rsid w:val="00463CAF"/>
    <w:rsid w:val="00496B11"/>
    <w:rsid w:val="00496CE1"/>
    <w:rsid w:val="004A531E"/>
    <w:rsid w:val="004A6C86"/>
    <w:rsid w:val="004B4FFD"/>
    <w:rsid w:val="004B53E6"/>
    <w:rsid w:val="004B67CC"/>
    <w:rsid w:val="004C45AA"/>
    <w:rsid w:val="004D6E1F"/>
    <w:rsid w:val="004E52DB"/>
    <w:rsid w:val="004F7771"/>
    <w:rsid w:val="004F7D8B"/>
    <w:rsid w:val="005008E3"/>
    <w:rsid w:val="00505FF4"/>
    <w:rsid w:val="005102BE"/>
    <w:rsid w:val="00513E85"/>
    <w:rsid w:val="00531BBC"/>
    <w:rsid w:val="00532D0A"/>
    <w:rsid w:val="00546FB5"/>
    <w:rsid w:val="00555D80"/>
    <w:rsid w:val="00570773"/>
    <w:rsid w:val="0057284A"/>
    <w:rsid w:val="00575E6E"/>
    <w:rsid w:val="00582B72"/>
    <w:rsid w:val="00590249"/>
    <w:rsid w:val="00590B59"/>
    <w:rsid w:val="005936FF"/>
    <w:rsid w:val="005A5DC6"/>
    <w:rsid w:val="005B4CAD"/>
    <w:rsid w:val="005B516B"/>
    <w:rsid w:val="005B72FA"/>
    <w:rsid w:val="005D5B36"/>
    <w:rsid w:val="005D670E"/>
    <w:rsid w:val="005E264F"/>
    <w:rsid w:val="005E7E83"/>
    <w:rsid w:val="005F0693"/>
    <w:rsid w:val="005F1143"/>
    <w:rsid w:val="005F7C46"/>
    <w:rsid w:val="00606BC7"/>
    <w:rsid w:val="00610E17"/>
    <w:rsid w:val="00612408"/>
    <w:rsid w:val="00623A8A"/>
    <w:rsid w:val="00624DC2"/>
    <w:rsid w:val="006328F5"/>
    <w:rsid w:val="0065119A"/>
    <w:rsid w:val="006620EF"/>
    <w:rsid w:val="00670284"/>
    <w:rsid w:val="0068463D"/>
    <w:rsid w:val="0068481C"/>
    <w:rsid w:val="006859B7"/>
    <w:rsid w:val="006A494E"/>
    <w:rsid w:val="006A7B66"/>
    <w:rsid w:val="006B08C6"/>
    <w:rsid w:val="006B5150"/>
    <w:rsid w:val="006C296C"/>
    <w:rsid w:val="006D02FC"/>
    <w:rsid w:val="006D54D4"/>
    <w:rsid w:val="006D6107"/>
    <w:rsid w:val="006E4998"/>
    <w:rsid w:val="006F2C90"/>
    <w:rsid w:val="006F6C05"/>
    <w:rsid w:val="006F6FEA"/>
    <w:rsid w:val="006F71E5"/>
    <w:rsid w:val="00701C2D"/>
    <w:rsid w:val="007021D8"/>
    <w:rsid w:val="00711003"/>
    <w:rsid w:val="00726878"/>
    <w:rsid w:val="00726CE6"/>
    <w:rsid w:val="00726FE1"/>
    <w:rsid w:val="0073626F"/>
    <w:rsid w:val="00744EFD"/>
    <w:rsid w:val="00750341"/>
    <w:rsid w:val="00755063"/>
    <w:rsid w:val="00763025"/>
    <w:rsid w:val="0077578C"/>
    <w:rsid w:val="00777805"/>
    <w:rsid w:val="00777B34"/>
    <w:rsid w:val="00781B17"/>
    <w:rsid w:val="0078250C"/>
    <w:rsid w:val="00783127"/>
    <w:rsid w:val="00784CBC"/>
    <w:rsid w:val="007877D4"/>
    <w:rsid w:val="00787CE6"/>
    <w:rsid w:val="00791FE5"/>
    <w:rsid w:val="0079594D"/>
    <w:rsid w:val="00796C5F"/>
    <w:rsid w:val="007A1AEE"/>
    <w:rsid w:val="007A28C4"/>
    <w:rsid w:val="007A44D3"/>
    <w:rsid w:val="007B44DC"/>
    <w:rsid w:val="007D22CE"/>
    <w:rsid w:val="007D3B89"/>
    <w:rsid w:val="007E1055"/>
    <w:rsid w:val="007F11EE"/>
    <w:rsid w:val="007F40ED"/>
    <w:rsid w:val="008201A2"/>
    <w:rsid w:val="008208C1"/>
    <w:rsid w:val="00842337"/>
    <w:rsid w:val="00843799"/>
    <w:rsid w:val="00847CA7"/>
    <w:rsid w:val="008503A8"/>
    <w:rsid w:val="00856B36"/>
    <w:rsid w:val="00860775"/>
    <w:rsid w:val="00863C02"/>
    <w:rsid w:val="00872107"/>
    <w:rsid w:val="00875E04"/>
    <w:rsid w:val="008922FA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E4E07"/>
    <w:rsid w:val="008E6769"/>
    <w:rsid w:val="008E7ED1"/>
    <w:rsid w:val="008F0327"/>
    <w:rsid w:val="008F4C12"/>
    <w:rsid w:val="008F4F4A"/>
    <w:rsid w:val="00900826"/>
    <w:rsid w:val="009061DA"/>
    <w:rsid w:val="00907754"/>
    <w:rsid w:val="0091097D"/>
    <w:rsid w:val="0093353B"/>
    <w:rsid w:val="009335C4"/>
    <w:rsid w:val="00935030"/>
    <w:rsid w:val="0094609A"/>
    <w:rsid w:val="00947C19"/>
    <w:rsid w:val="00956973"/>
    <w:rsid w:val="00962584"/>
    <w:rsid w:val="0096327B"/>
    <w:rsid w:val="00965057"/>
    <w:rsid w:val="00991839"/>
    <w:rsid w:val="009923EB"/>
    <w:rsid w:val="00993631"/>
    <w:rsid w:val="00994CE9"/>
    <w:rsid w:val="009C7181"/>
    <w:rsid w:val="009D0EC2"/>
    <w:rsid w:val="009D7ED9"/>
    <w:rsid w:val="009E21D5"/>
    <w:rsid w:val="009E412D"/>
    <w:rsid w:val="009E7515"/>
    <w:rsid w:val="009F4D5C"/>
    <w:rsid w:val="009F568A"/>
    <w:rsid w:val="00A0681B"/>
    <w:rsid w:val="00A06919"/>
    <w:rsid w:val="00A06F3E"/>
    <w:rsid w:val="00A161D6"/>
    <w:rsid w:val="00A17BBC"/>
    <w:rsid w:val="00A17F62"/>
    <w:rsid w:val="00A27A2C"/>
    <w:rsid w:val="00A37BDF"/>
    <w:rsid w:val="00A40230"/>
    <w:rsid w:val="00A40392"/>
    <w:rsid w:val="00A46B31"/>
    <w:rsid w:val="00A607A2"/>
    <w:rsid w:val="00A616D5"/>
    <w:rsid w:val="00A71747"/>
    <w:rsid w:val="00A81CF2"/>
    <w:rsid w:val="00A85618"/>
    <w:rsid w:val="00A9071A"/>
    <w:rsid w:val="00A97651"/>
    <w:rsid w:val="00AA7C36"/>
    <w:rsid w:val="00AB0EA3"/>
    <w:rsid w:val="00AC0A27"/>
    <w:rsid w:val="00AC292D"/>
    <w:rsid w:val="00AC4133"/>
    <w:rsid w:val="00AC6659"/>
    <w:rsid w:val="00AD41A1"/>
    <w:rsid w:val="00AE0D5E"/>
    <w:rsid w:val="00AE5FAD"/>
    <w:rsid w:val="00B12C89"/>
    <w:rsid w:val="00B20785"/>
    <w:rsid w:val="00B219B5"/>
    <w:rsid w:val="00B21F93"/>
    <w:rsid w:val="00B22A69"/>
    <w:rsid w:val="00B238EE"/>
    <w:rsid w:val="00B26AB7"/>
    <w:rsid w:val="00B26B5C"/>
    <w:rsid w:val="00B35288"/>
    <w:rsid w:val="00B3675D"/>
    <w:rsid w:val="00B56763"/>
    <w:rsid w:val="00B60C55"/>
    <w:rsid w:val="00B670CC"/>
    <w:rsid w:val="00B76FEE"/>
    <w:rsid w:val="00B8478F"/>
    <w:rsid w:val="00BA2A39"/>
    <w:rsid w:val="00BA3746"/>
    <w:rsid w:val="00BB187A"/>
    <w:rsid w:val="00BB25DC"/>
    <w:rsid w:val="00BB2B77"/>
    <w:rsid w:val="00BB3322"/>
    <w:rsid w:val="00BB45CE"/>
    <w:rsid w:val="00BB54DE"/>
    <w:rsid w:val="00BB71C5"/>
    <w:rsid w:val="00BB7E04"/>
    <w:rsid w:val="00BE6734"/>
    <w:rsid w:val="00BF673B"/>
    <w:rsid w:val="00C03B87"/>
    <w:rsid w:val="00C14647"/>
    <w:rsid w:val="00C17091"/>
    <w:rsid w:val="00C328B2"/>
    <w:rsid w:val="00C36683"/>
    <w:rsid w:val="00C444B3"/>
    <w:rsid w:val="00C4496F"/>
    <w:rsid w:val="00C45590"/>
    <w:rsid w:val="00C53C39"/>
    <w:rsid w:val="00C60815"/>
    <w:rsid w:val="00C93D8D"/>
    <w:rsid w:val="00C97A0D"/>
    <w:rsid w:val="00CA01E2"/>
    <w:rsid w:val="00CA1E18"/>
    <w:rsid w:val="00CA421C"/>
    <w:rsid w:val="00CB0293"/>
    <w:rsid w:val="00CB40D6"/>
    <w:rsid w:val="00CC08EE"/>
    <w:rsid w:val="00CC2C81"/>
    <w:rsid w:val="00CD1C38"/>
    <w:rsid w:val="00CD44BA"/>
    <w:rsid w:val="00CD7E26"/>
    <w:rsid w:val="00CE00BE"/>
    <w:rsid w:val="00CE77E6"/>
    <w:rsid w:val="00D1104D"/>
    <w:rsid w:val="00D256A9"/>
    <w:rsid w:val="00D267A9"/>
    <w:rsid w:val="00D36C7A"/>
    <w:rsid w:val="00D57624"/>
    <w:rsid w:val="00DC6C4A"/>
    <w:rsid w:val="00DC7631"/>
    <w:rsid w:val="00DD63E5"/>
    <w:rsid w:val="00DE50F2"/>
    <w:rsid w:val="00DF1310"/>
    <w:rsid w:val="00DF1476"/>
    <w:rsid w:val="00DF22A0"/>
    <w:rsid w:val="00E200ED"/>
    <w:rsid w:val="00E23F79"/>
    <w:rsid w:val="00E2425D"/>
    <w:rsid w:val="00E25E6F"/>
    <w:rsid w:val="00E27F4D"/>
    <w:rsid w:val="00E421C0"/>
    <w:rsid w:val="00E42428"/>
    <w:rsid w:val="00E42491"/>
    <w:rsid w:val="00E425C2"/>
    <w:rsid w:val="00E4734A"/>
    <w:rsid w:val="00E65A60"/>
    <w:rsid w:val="00E70644"/>
    <w:rsid w:val="00E7695C"/>
    <w:rsid w:val="00E8151A"/>
    <w:rsid w:val="00E91EAE"/>
    <w:rsid w:val="00E96DBA"/>
    <w:rsid w:val="00EA5CDD"/>
    <w:rsid w:val="00EB0503"/>
    <w:rsid w:val="00ED39F8"/>
    <w:rsid w:val="00ED6B25"/>
    <w:rsid w:val="00EE0B0C"/>
    <w:rsid w:val="00EE18A6"/>
    <w:rsid w:val="00EE39D9"/>
    <w:rsid w:val="00EE67A7"/>
    <w:rsid w:val="00EE7C29"/>
    <w:rsid w:val="00EF3D8C"/>
    <w:rsid w:val="00F0046D"/>
    <w:rsid w:val="00F0558E"/>
    <w:rsid w:val="00F06DA9"/>
    <w:rsid w:val="00F14BE5"/>
    <w:rsid w:val="00F1784D"/>
    <w:rsid w:val="00F17F4C"/>
    <w:rsid w:val="00F2676F"/>
    <w:rsid w:val="00F35321"/>
    <w:rsid w:val="00F428E4"/>
    <w:rsid w:val="00F433F7"/>
    <w:rsid w:val="00F51278"/>
    <w:rsid w:val="00F51A7A"/>
    <w:rsid w:val="00F52262"/>
    <w:rsid w:val="00F60038"/>
    <w:rsid w:val="00F62292"/>
    <w:rsid w:val="00F65BCE"/>
    <w:rsid w:val="00F74914"/>
    <w:rsid w:val="00F85DDA"/>
    <w:rsid w:val="00F93335"/>
    <w:rsid w:val="00FB0FD0"/>
    <w:rsid w:val="00FB533A"/>
    <w:rsid w:val="00FC02BB"/>
    <w:rsid w:val="00FC2858"/>
    <w:rsid w:val="00FC2876"/>
    <w:rsid w:val="00FC41B7"/>
    <w:rsid w:val="00FD6561"/>
    <w:rsid w:val="00FE03B8"/>
    <w:rsid w:val="00FE07E4"/>
    <w:rsid w:val="00FE3E9F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EDD3C9"/>
  <w15:docId w15:val="{E0020235-CD55-4C6F-84ED-BFBEB40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qFormat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34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C40F1"/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C40F1"/>
    <w:rPr>
      <w:rFonts w:asciiTheme="minorHAnsi" w:eastAsiaTheme="minorHAnsi" w:hAnsiTheme="minorHAnsi" w:cstheme="minorBidi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C40F1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06F3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06F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06F3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0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06F3E"/>
    <w:rPr>
      <w:rFonts w:ascii="Arial" w:hAnsi="Arial"/>
      <w:b/>
      <w:bCs/>
    </w:rPr>
  </w:style>
  <w:style w:type="paragraph" w:customStyle="1" w:styleId="Default">
    <w:name w:val="Default"/>
    <w:rsid w:val="005F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customStyle="1" w:styleId="Char2">
    <w:name w:val="Char2"/>
    <w:basedOn w:val="Normlny"/>
    <w:link w:val="Odkaznapoznmkupodiarou"/>
    <w:uiPriority w:val="99"/>
    <w:rsid w:val="006D54D4"/>
    <w:pPr>
      <w:spacing w:after="160" w:line="240" w:lineRule="exact"/>
    </w:pPr>
    <w:rPr>
      <w:sz w:val="16"/>
      <w:szCs w:val="20"/>
      <w:vertAlign w:val="superscript"/>
    </w:rPr>
  </w:style>
  <w:style w:type="paragraph" w:styleId="Revzia">
    <w:name w:val="Revision"/>
    <w:hidden/>
    <w:uiPriority w:val="99"/>
    <w:semiHidden/>
    <w:rsid w:val="00CA1E18"/>
    <w:rPr>
      <w:rFonts w:ascii="Arial" w:hAnsi="Arial"/>
      <w:sz w:val="19"/>
      <w:szCs w:val="24"/>
    </w:rPr>
  </w:style>
  <w:style w:type="paragraph" w:customStyle="1" w:styleId="CharCharCharCharCharChar">
    <w:name w:val="Char Char Char Char Char Char"/>
    <w:basedOn w:val="Normlny"/>
    <w:next w:val="Normlny"/>
    <w:semiHidden/>
    <w:rsid w:val="00BB54DE"/>
    <w:pPr>
      <w:spacing w:line="240" w:lineRule="exact"/>
      <w:ind w:firstLine="720"/>
    </w:pPr>
    <w:rPr>
      <w:rFonts w:ascii="Tahoma" w:hAnsi="Tahoma"/>
      <w:sz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35ED-3AE5-41D9-9916-3ABA05C75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05219-9AB8-404C-99A1-4D47634A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3119</Characters>
  <Application>Microsoft Office Word</Application>
  <DocSecurity>4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Pečová Renáta</dc:creator>
  <cp:lastModifiedBy>Novotná Alexandra</cp:lastModifiedBy>
  <cp:revision>2</cp:revision>
  <cp:lastPrinted>2016-10-27T08:16:00Z</cp:lastPrinted>
  <dcterms:created xsi:type="dcterms:W3CDTF">2019-09-11T10:10:00Z</dcterms:created>
  <dcterms:modified xsi:type="dcterms:W3CDTF">2019-09-11T10:10:00Z</dcterms:modified>
</cp:coreProperties>
</file>